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13" w:rsidRDefault="00113313" w:rsidP="00B54862">
      <w:pPr>
        <w:rPr>
          <w:rFonts w:ascii="Times New Roman" w:hAnsi="Times New Roman"/>
          <w:b/>
          <w:sz w:val="32"/>
          <w:szCs w:val="32"/>
          <w:lang w:eastAsia="ja-JP"/>
        </w:rPr>
      </w:pPr>
      <w:r>
        <w:rPr>
          <w:rFonts w:ascii="Times New Roman" w:hAnsi="Times New Roman"/>
          <w:sz w:val="32"/>
          <w:szCs w:val="32"/>
          <w:lang w:eastAsia="ja-JP"/>
        </w:rPr>
        <w:t xml:space="preserve"> </w:t>
      </w:r>
      <w:r w:rsidR="00B54862" w:rsidRPr="0076019B">
        <w:rPr>
          <w:rFonts w:ascii="Times New Roman" w:hAnsi="Times New Roman"/>
          <w:b/>
          <w:sz w:val="32"/>
          <w:szCs w:val="32"/>
          <w:lang w:val="en-US" w:eastAsia="ja-JP"/>
        </w:rPr>
        <w:t xml:space="preserve">                </w:t>
      </w:r>
    </w:p>
    <w:p w:rsidR="00AE6AEF" w:rsidRPr="00113313" w:rsidRDefault="00113313" w:rsidP="00113313">
      <w:pPr>
        <w:spacing w:after="0"/>
        <w:rPr>
          <w:rFonts w:ascii="Times New Roman" w:hAnsi="Times New Roman"/>
          <w:sz w:val="32"/>
          <w:szCs w:val="32"/>
          <w:lang w:eastAsia="ja-JP"/>
        </w:rPr>
      </w:pPr>
      <w:r>
        <w:rPr>
          <w:rFonts w:ascii="Times New Roman" w:hAnsi="Times New Roman"/>
          <w:b/>
          <w:sz w:val="32"/>
          <w:szCs w:val="32"/>
          <w:lang w:eastAsia="ja-JP"/>
        </w:rPr>
        <w:t xml:space="preserve">                </w:t>
      </w:r>
      <w:r w:rsidR="00B54862" w:rsidRPr="00113313">
        <w:rPr>
          <w:rFonts w:ascii="Times New Roman" w:hAnsi="Times New Roman"/>
          <w:b/>
          <w:sz w:val="32"/>
          <w:szCs w:val="32"/>
          <w:lang w:eastAsia="ja-JP"/>
        </w:rPr>
        <w:t xml:space="preserve">    </w:t>
      </w:r>
      <w:r w:rsidR="00B54862" w:rsidRPr="00612CB5">
        <w:rPr>
          <w:rFonts w:ascii="Times New Roman" w:hAnsi="Times New Roman"/>
          <w:b/>
          <w:sz w:val="32"/>
          <w:szCs w:val="32"/>
          <w:lang w:val="en-US" w:eastAsia="ja-JP"/>
        </w:rPr>
        <w:t>Qafqaz</w:t>
      </w:r>
      <w:r w:rsidR="00B54862" w:rsidRPr="00113313">
        <w:rPr>
          <w:rFonts w:ascii="Times New Roman" w:hAnsi="Times New Roman"/>
          <w:b/>
          <w:sz w:val="32"/>
          <w:szCs w:val="32"/>
          <w:lang w:eastAsia="ja-JP"/>
        </w:rPr>
        <w:t xml:space="preserve"> </w:t>
      </w:r>
      <w:r w:rsidR="00B54862" w:rsidRPr="00612CB5">
        <w:rPr>
          <w:rFonts w:ascii="Times New Roman" w:hAnsi="Times New Roman"/>
          <w:b/>
          <w:sz w:val="32"/>
          <w:szCs w:val="32"/>
          <w:lang w:val="en-US" w:eastAsia="ja-JP"/>
        </w:rPr>
        <w:t>monqol</w:t>
      </w:r>
      <w:r w:rsidR="00B54862" w:rsidRPr="00113313">
        <w:rPr>
          <w:rFonts w:ascii="Times New Roman" w:hAnsi="Times New Roman"/>
          <w:b/>
          <w:sz w:val="32"/>
          <w:szCs w:val="32"/>
          <w:lang w:eastAsia="ja-JP"/>
        </w:rPr>
        <w:t xml:space="preserve"> </w:t>
      </w:r>
      <w:r w:rsidR="00B54862" w:rsidRPr="00612CB5">
        <w:rPr>
          <w:rFonts w:ascii="Times New Roman" w:hAnsi="Times New Roman"/>
          <w:b/>
          <w:sz w:val="32"/>
          <w:szCs w:val="32"/>
          <w:lang w:val="en-US" w:eastAsia="ja-JP"/>
        </w:rPr>
        <w:t>i</w:t>
      </w:r>
      <w:r w:rsidR="00B54862" w:rsidRPr="00113313">
        <w:rPr>
          <w:rFonts w:ascii="Times New Roman" w:hAnsi="Times New Roman"/>
          <w:b/>
          <w:sz w:val="32"/>
          <w:szCs w:val="32"/>
          <w:lang w:eastAsia="ja-JP"/>
        </w:rPr>
        <w:t>şğ</w:t>
      </w:r>
      <w:r w:rsidR="00B54862" w:rsidRPr="00612CB5">
        <w:rPr>
          <w:rFonts w:ascii="Times New Roman" w:hAnsi="Times New Roman"/>
          <w:b/>
          <w:sz w:val="32"/>
          <w:szCs w:val="32"/>
          <w:lang w:val="en-US" w:eastAsia="ja-JP"/>
        </w:rPr>
        <w:t>allar</w:t>
      </w:r>
      <w:r w:rsidR="00B54862" w:rsidRPr="00113313">
        <w:rPr>
          <w:rFonts w:ascii="Times New Roman" w:hAnsi="Times New Roman"/>
          <w:b/>
          <w:sz w:val="32"/>
          <w:szCs w:val="32"/>
          <w:lang w:eastAsia="ja-JP"/>
        </w:rPr>
        <w:t xml:space="preserve">ı </w:t>
      </w:r>
      <w:r w:rsidR="00B54862" w:rsidRPr="00612CB5">
        <w:rPr>
          <w:rFonts w:ascii="Times New Roman" w:hAnsi="Times New Roman"/>
          <w:b/>
          <w:sz w:val="32"/>
          <w:szCs w:val="32"/>
          <w:lang w:val="en-US" w:eastAsia="ja-JP"/>
        </w:rPr>
        <w:t>v</w:t>
      </w:r>
      <w:r w:rsidR="00B54862" w:rsidRPr="00113313">
        <w:rPr>
          <w:rFonts w:ascii="Times New Roman" w:hAnsi="Times New Roman"/>
          <w:b/>
          <w:sz w:val="32"/>
          <w:szCs w:val="32"/>
          <w:lang w:eastAsia="ja-JP"/>
        </w:rPr>
        <w:t>ə ə</w:t>
      </w:r>
      <w:r w:rsidR="00B54862" w:rsidRPr="00612CB5">
        <w:rPr>
          <w:rFonts w:ascii="Times New Roman" w:hAnsi="Times New Roman"/>
          <w:b/>
          <w:sz w:val="32"/>
          <w:szCs w:val="32"/>
          <w:lang w:val="en-US" w:eastAsia="ja-JP"/>
        </w:rPr>
        <w:t>sar</w:t>
      </w:r>
      <w:r w:rsidR="00B54862" w:rsidRPr="00113313">
        <w:rPr>
          <w:rFonts w:ascii="Times New Roman" w:hAnsi="Times New Roman"/>
          <w:b/>
          <w:sz w:val="32"/>
          <w:szCs w:val="32"/>
          <w:lang w:eastAsia="ja-JP"/>
        </w:rPr>
        <w:t>ə</w:t>
      </w:r>
      <w:r w:rsidR="00B54862" w:rsidRPr="00612CB5">
        <w:rPr>
          <w:rFonts w:ascii="Times New Roman" w:hAnsi="Times New Roman"/>
          <w:b/>
          <w:sz w:val="32"/>
          <w:szCs w:val="32"/>
          <w:lang w:val="en-US" w:eastAsia="ja-JP"/>
        </w:rPr>
        <w:t>ti</w:t>
      </w:r>
      <w:r w:rsidR="00B54862" w:rsidRPr="00113313">
        <w:rPr>
          <w:rFonts w:ascii="Times New Roman" w:hAnsi="Times New Roman"/>
          <w:b/>
          <w:sz w:val="32"/>
          <w:szCs w:val="32"/>
          <w:lang w:eastAsia="ja-JP"/>
        </w:rPr>
        <w:t xml:space="preserve"> </w:t>
      </w:r>
      <w:r w:rsidR="00B54862" w:rsidRPr="00612CB5">
        <w:rPr>
          <w:rFonts w:ascii="Times New Roman" w:hAnsi="Times New Roman"/>
          <w:b/>
          <w:sz w:val="32"/>
          <w:szCs w:val="32"/>
          <w:lang w:val="en-US" w:eastAsia="ja-JP"/>
        </w:rPr>
        <w:t>d</w:t>
      </w:r>
      <w:r w:rsidR="00B54862" w:rsidRPr="00113313">
        <w:rPr>
          <w:rFonts w:ascii="Times New Roman" w:hAnsi="Times New Roman"/>
          <w:b/>
          <w:sz w:val="32"/>
          <w:szCs w:val="32"/>
          <w:lang w:eastAsia="ja-JP"/>
        </w:rPr>
        <w:t>ö</w:t>
      </w:r>
      <w:r w:rsidR="00B54862" w:rsidRPr="00612CB5">
        <w:rPr>
          <w:rFonts w:ascii="Times New Roman" w:hAnsi="Times New Roman"/>
          <w:b/>
          <w:sz w:val="32"/>
          <w:szCs w:val="32"/>
          <w:lang w:val="en-US" w:eastAsia="ja-JP"/>
        </w:rPr>
        <w:t>vr</w:t>
      </w:r>
      <w:r w:rsidR="00B54862" w:rsidRPr="00113313">
        <w:rPr>
          <w:rFonts w:ascii="Times New Roman" w:hAnsi="Times New Roman"/>
          <w:b/>
          <w:sz w:val="32"/>
          <w:szCs w:val="32"/>
          <w:lang w:eastAsia="ja-JP"/>
        </w:rPr>
        <w:t>ü</w:t>
      </w:r>
      <w:r w:rsidR="00B54862" w:rsidRPr="00612CB5">
        <w:rPr>
          <w:rFonts w:ascii="Times New Roman" w:hAnsi="Times New Roman"/>
          <w:b/>
          <w:sz w:val="32"/>
          <w:szCs w:val="32"/>
          <w:lang w:val="en-US" w:eastAsia="ja-JP"/>
        </w:rPr>
        <w:t>nd</w:t>
      </w:r>
      <w:r w:rsidR="00B54862" w:rsidRPr="00113313">
        <w:rPr>
          <w:rFonts w:ascii="Times New Roman" w:hAnsi="Times New Roman"/>
          <w:b/>
          <w:sz w:val="32"/>
          <w:szCs w:val="32"/>
          <w:lang w:eastAsia="ja-JP"/>
        </w:rPr>
        <w:t>ə</w:t>
      </w:r>
    </w:p>
    <w:p w:rsidR="00A07F0F" w:rsidRDefault="00A07F0F" w:rsidP="0076019B">
      <w:pPr>
        <w:spacing w:line="360" w:lineRule="auto"/>
        <w:ind w:firstLine="540"/>
        <w:jc w:val="both"/>
        <w:rPr>
          <w:rFonts w:ascii="Times New Roman" w:eastAsia="Batang" w:hAnsi="Times New Roman" w:cs="Times New Roman"/>
          <w:b/>
          <w:sz w:val="32"/>
          <w:szCs w:val="32"/>
          <w:lang w:val="az-Latn-AZ" w:eastAsia="ja-JP"/>
        </w:rPr>
      </w:pPr>
    </w:p>
    <w:p w:rsidR="0076019B" w:rsidRPr="0076019B" w:rsidRDefault="0076019B" w:rsidP="0076019B">
      <w:pPr>
        <w:spacing w:line="360" w:lineRule="auto"/>
        <w:ind w:firstLine="540"/>
        <w:jc w:val="both"/>
        <w:rPr>
          <w:rFonts w:ascii="Times New Roman" w:eastAsia="Batang" w:hAnsi="Times New Roman" w:cs="Times New Roman"/>
          <w:b/>
          <w:sz w:val="32"/>
          <w:szCs w:val="32"/>
          <w:lang w:val="az-Latn-AZ" w:eastAsia="ja-JP"/>
        </w:rPr>
      </w:pPr>
      <w:r w:rsidRPr="0076019B">
        <w:rPr>
          <w:rFonts w:ascii="Times New Roman" w:eastAsia="Batang" w:hAnsi="Times New Roman" w:cs="Times New Roman"/>
          <w:b/>
          <w:sz w:val="32"/>
          <w:szCs w:val="32"/>
          <w:lang w:val="az-Latn-AZ" w:eastAsia="ja-JP"/>
        </w:rPr>
        <w:t xml:space="preserve">                  </w:t>
      </w:r>
      <w:r>
        <w:rPr>
          <w:rFonts w:ascii="Times New Roman" w:eastAsia="Batang" w:hAnsi="Times New Roman" w:cs="Times New Roman"/>
          <w:b/>
          <w:sz w:val="32"/>
          <w:szCs w:val="32"/>
          <w:lang w:val="az-Latn-AZ" w:eastAsia="ja-JP"/>
        </w:rPr>
        <w:t xml:space="preserve">                          </w:t>
      </w:r>
      <w:r w:rsidRPr="0076019B">
        <w:rPr>
          <w:rFonts w:ascii="Times New Roman" w:eastAsia="Batang" w:hAnsi="Times New Roman" w:cs="Times New Roman"/>
          <w:b/>
          <w:sz w:val="32"/>
          <w:szCs w:val="32"/>
          <w:lang w:val="az-Latn-AZ" w:eastAsia="ja-JP"/>
        </w:rPr>
        <w:t xml:space="preserve">Plan: </w:t>
      </w:r>
    </w:p>
    <w:p w:rsidR="0076019B" w:rsidRDefault="0076019B" w:rsidP="0076019B">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1.XIII əsrin başlanğıcında </w:t>
      </w:r>
      <w:r>
        <w:rPr>
          <w:rFonts w:ascii="Times New Roman" w:eastAsia="Batang" w:hAnsi="Times New Roman" w:cs="Times New Roman"/>
          <w:sz w:val="28"/>
          <w:szCs w:val="28"/>
          <w:lang w:val="az-Latn-AZ" w:eastAsia="ja-JP"/>
        </w:rPr>
        <w:t>Qafqaz</w:t>
      </w:r>
      <w:r w:rsidRPr="0076019B">
        <w:rPr>
          <w:rFonts w:ascii="Times New Roman" w:eastAsia="Batang" w:hAnsi="Times New Roman" w:cs="Times New Roman"/>
          <w:sz w:val="28"/>
          <w:szCs w:val="28"/>
          <w:lang w:val="az-Latn-AZ" w:eastAsia="ja-JP"/>
        </w:rPr>
        <w:t xml:space="preserve">da ictimai-siyasi vəziyyət. Monqolların </w:t>
      </w:r>
    </w:p>
    <w:p w:rsidR="0076019B" w:rsidRPr="0076019B" w:rsidRDefault="0076019B" w:rsidP="0076019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 xml:space="preserve">   hücumları</w:t>
      </w:r>
      <w:r w:rsidRPr="0076019B">
        <w:rPr>
          <w:rFonts w:ascii="Times New Roman" w:eastAsia="Batang" w:hAnsi="Times New Roman" w:cs="Times New Roman"/>
          <w:sz w:val="28"/>
          <w:szCs w:val="28"/>
          <w:lang w:val="az-Latn-AZ" w:eastAsia="ja-JP"/>
        </w:rPr>
        <w:t>nin başlanmasi.</w:t>
      </w:r>
    </w:p>
    <w:p w:rsidR="0076019B" w:rsidRPr="0076019B" w:rsidRDefault="0076019B" w:rsidP="0076019B">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2.Elxanilər dövlətinin yaranması.</w:t>
      </w:r>
    </w:p>
    <w:p w:rsidR="00A07F0F" w:rsidRPr="00A07F0F" w:rsidRDefault="0076019B" w:rsidP="00A07F0F">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3.XIII əsrdə təssərüfat həyatı.Şəhərlər və mədəniyyət.</w:t>
      </w:r>
    </w:p>
    <w:p w:rsidR="00457900" w:rsidRDefault="00457900" w:rsidP="005D37EC">
      <w:pPr>
        <w:spacing w:line="480" w:lineRule="auto"/>
        <w:ind w:firstLine="540"/>
        <w:jc w:val="both"/>
        <w:rPr>
          <w:rFonts w:ascii="Times New Roman" w:eastAsia="Batang" w:hAnsi="Times New Roman" w:cs="Times New Roman"/>
          <w:b/>
          <w:sz w:val="28"/>
          <w:szCs w:val="28"/>
          <w:lang w:val="az-Latn-AZ" w:eastAsia="ja-JP"/>
        </w:rPr>
      </w:pPr>
    </w:p>
    <w:p w:rsidR="0076019B" w:rsidRPr="005D37EC" w:rsidRDefault="0076019B" w:rsidP="005D37EC">
      <w:pPr>
        <w:spacing w:line="480" w:lineRule="auto"/>
        <w:ind w:firstLine="540"/>
        <w:jc w:val="both"/>
        <w:rPr>
          <w:rFonts w:ascii="Times New Roman" w:eastAsia="Batang" w:hAnsi="Times New Roman" w:cs="Times New Roman"/>
          <w:b/>
          <w:sz w:val="28"/>
          <w:szCs w:val="28"/>
          <w:lang w:val="az-Latn-AZ" w:eastAsia="ja-JP"/>
        </w:rPr>
      </w:pPr>
      <w:r>
        <w:rPr>
          <w:rFonts w:ascii="Times New Roman" w:eastAsia="Batang" w:hAnsi="Times New Roman" w:cs="Times New Roman"/>
          <w:b/>
          <w:sz w:val="28"/>
          <w:szCs w:val="28"/>
          <w:lang w:val="az-Latn-AZ" w:eastAsia="ja-JP"/>
        </w:rPr>
        <w:t xml:space="preserve">                                              </w:t>
      </w:r>
      <w:r w:rsidRPr="0076019B">
        <w:rPr>
          <w:rFonts w:ascii="Times New Roman" w:eastAsia="Batang" w:hAnsi="Times New Roman" w:cs="Times New Roman"/>
          <w:b/>
          <w:sz w:val="32"/>
          <w:szCs w:val="32"/>
          <w:lang w:val="az-Latn-AZ" w:eastAsia="ja-JP"/>
        </w:rPr>
        <w:t>Ədəbiyyat:</w:t>
      </w:r>
    </w:p>
    <w:p w:rsidR="0076019B" w:rsidRDefault="0076019B" w:rsidP="0076019B">
      <w:pPr>
        <w:spacing w:after="0" w:line="360" w:lineRule="auto"/>
        <w:jc w:val="both"/>
        <w:rPr>
          <w:rFonts w:ascii="Times New Roman" w:eastAsia="Batang" w:hAnsi="Times New Roman" w:cs="Times New Roman"/>
          <w:b/>
          <w:sz w:val="32"/>
          <w:szCs w:val="32"/>
          <w:lang w:val="az-Latn-AZ" w:eastAsia="ja-JP"/>
        </w:rPr>
      </w:pPr>
      <w:r w:rsidRPr="0076019B">
        <w:rPr>
          <w:rFonts w:ascii="Times New Roman" w:eastAsia="Batang" w:hAnsi="Times New Roman" w:cs="Times New Roman"/>
          <w:sz w:val="28"/>
          <w:szCs w:val="28"/>
          <w:lang w:val="az-Latn-AZ" w:eastAsia="ja-JP"/>
        </w:rPr>
        <w:t>1.Azərbaycan tarixi.VII cilddə,III cild,B,1998,səh.14-76.</w:t>
      </w:r>
    </w:p>
    <w:p w:rsidR="0076019B" w:rsidRPr="0076019B" w:rsidRDefault="005D37EC" w:rsidP="0076019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2</w:t>
      </w:r>
      <w:r w:rsidR="0076019B" w:rsidRPr="0076019B">
        <w:rPr>
          <w:rFonts w:ascii="Times New Roman" w:eastAsia="Batang" w:hAnsi="Times New Roman" w:cs="Times New Roman"/>
          <w:sz w:val="28"/>
          <w:szCs w:val="28"/>
          <w:lang w:val="az-Latn-AZ" w:eastAsia="ja-JP"/>
        </w:rPr>
        <w:t>.Bakıxanov A.Gülüstani-İrəm.B,1991.</w:t>
      </w:r>
    </w:p>
    <w:p w:rsidR="005D37EC" w:rsidRDefault="005D37EC" w:rsidP="0076019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3.Qurbanov R.Qafqaz tarixi.B.2001.</w:t>
      </w:r>
    </w:p>
    <w:p w:rsidR="0076019B" w:rsidRDefault="005D37EC" w:rsidP="0076019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4</w:t>
      </w:r>
      <w:r w:rsidR="00612CB5">
        <w:rPr>
          <w:rFonts w:ascii="Times New Roman" w:eastAsia="Batang" w:hAnsi="Times New Roman" w:cs="Times New Roman"/>
          <w:sz w:val="28"/>
          <w:szCs w:val="28"/>
          <w:lang w:val="az-Latn-AZ" w:eastAsia="ja-JP"/>
        </w:rPr>
        <w:t>.</w:t>
      </w:r>
      <w:r w:rsidR="0076019B" w:rsidRPr="0076019B">
        <w:rPr>
          <w:rFonts w:ascii="Times New Roman" w:eastAsia="Batang" w:hAnsi="Times New Roman" w:cs="Times New Roman"/>
          <w:sz w:val="28"/>
          <w:szCs w:val="28"/>
          <w:lang w:val="az-Latn-AZ" w:eastAsia="ja-JP"/>
        </w:rPr>
        <w:t xml:space="preserve">Piriyev V.Azərbaycan Hülakülər dövlətinin tənəzzülü dövründə.(1316-1360-cı </w:t>
      </w:r>
    </w:p>
    <w:p w:rsidR="0076019B" w:rsidRDefault="0076019B" w:rsidP="0076019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illər). Bakı. 1978.</w:t>
      </w:r>
    </w:p>
    <w:p w:rsidR="0076019B" w:rsidRDefault="005D37EC" w:rsidP="0076019B">
      <w:pPr>
        <w:spacing w:after="0" w:line="360" w:lineRule="auto"/>
        <w:jc w:val="both"/>
        <w:rPr>
          <w:rFonts w:ascii="Times New Roman" w:eastAsia="Batang" w:hAnsi="Times New Roman" w:cs="Times New Roman"/>
          <w:sz w:val="28"/>
          <w:szCs w:val="28"/>
          <w:lang w:eastAsia="ja-JP"/>
        </w:rPr>
      </w:pPr>
      <w:r>
        <w:rPr>
          <w:rFonts w:ascii="Times New Roman" w:eastAsia="Batang" w:hAnsi="Times New Roman" w:cs="Times New Roman"/>
          <w:sz w:val="28"/>
          <w:szCs w:val="28"/>
          <w:lang w:val="az-Latn-AZ" w:eastAsia="ja-JP"/>
        </w:rPr>
        <w:t>5.</w:t>
      </w:r>
      <w:r>
        <w:rPr>
          <w:rFonts w:ascii="Times New Roman" w:eastAsia="Batang" w:hAnsi="Times New Roman" w:cs="Times New Roman"/>
          <w:sz w:val="28"/>
          <w:szCs w:val="28"/>
          <w:lang w:eastAsia="ja-JP"/>
        </w:rPr>
        <w:t>Документы по истории Грузии.Тбилиси.1954-1958.</w:t>
      </w:r>
    </w:p>
    <w:p w:rsidR="00113313" w:rsidRPr="005D37EC" w:rsidRDefault="00113313" w:rsidP="0076019B">
      <w:pPr>
        <w:spacing w:after="0" w:line="360" w:lineRule="auto"/>
        <w:jc w:val="both"/>
        <w:rPr>
          <w:rFonts w:ascii="Times New Roman" w:eastAsia="Batang" w:hAnsi="Times New Roman" w:cs="Times New Roman"/>
          <w:sz w:val="28"/>
          <w:szCs w:val="28"/>
          <w:lang w:eastAsia="ja-JP"/>
        </w:rPr>
      </w:pPr>
    </w:p>
    <w:p w:rsidR="0076019B" w:rsidRP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XIII əsrin əvvəllərində Mərkəzi Asiyada güclü hərbi qüdrətə malik olan Monqol dövlətinin qonşu ölkələrə yürüşləri bu ölkələri böyük təhlükə qarşısında qoydu. Monqollar arasında tatarlar, noymonlar, kareitlə</w:t>
      </w:r>
      <w:r w:rsidR="005D37EC">
        <w:rPr>
          <w:rFonts w:ascii="Times New Roman" w:eastAsia="Batang" w:hAnsi="Times New Roman" w:cs="Times New Roman"/>
          <w:sz w:val="28"/>
          <w:szCs w:val="28"/>
          <w:lang w:val="az-Latn-AZ" w:eastAsia="ja-JP"/>
        </w:rPr>
        <w:t>r, mer</w:t>
      </w:r>
      <w:r w:rsidRPr="0076019B">
        <w:rPr>
          <w:rFonts w:ascii="Times New Roman" w:eastAsia="Batang" w:hAnsi="Times New Roman" w:cs="Times New Roman"/>
          <w:sz w:val="28"/>
          <w:szCs w:val="28"/>
          <w:lang w:val="az-Latn-AZ" w:eastAsia="ja-JP"/>
        </w:rPr>
        <w:t>kitlər, tayciutlər, onkutlar adlanan tayfa birləşmələri var idi. Çingiz xanın (1206-1227) başçılığı ilə təşkil edilmiş monqol feodal dövlə</w:t>
      </w:r>
      <w:r w:rsidR="00FA6B69">
        <w:rPr>
          <w:rFonts w:ascii="Times New Roman" w:eastAsia="Batang" w:hAnsi="Times New Roman" w:cs="Times New Roman"/>
          <w:sz w:val="28"/>
          <w:szCs w:val="28"/>
          <w:lang w:val="az-Latn-AZ" w:eastAsia="ja-JP"/>
        </w:rPr>
        <w:t>ti qonşu vila</w:t>
      </w:r>
      <w:r w:rsidRPr="0076019B">
        <w:rPr>
          <w:rFonts w:ascii="Times New Roman" w:eastAsia="Batang" w:hAnsi="Times New Roman" w:cs="Times New Roman"/>
          <w:sz w:val="28"/>
          <w:szCs w:val="28"/>
          <w:lang w:val="az-Latn-AZ" w:eastAsia="ja-JP"/>
        </w:rPr>
        <w:t>yətləri zəbt etməyə başladı. Bu ölkələrdə feodal pərakəndəliyinin (Çin, Xa-rəzm,İran) olması monqolların işğalları üçün əlverişli şərait yaratdı.</w:t>
      </w:r>
    </w:p>
    <w:p w:rsidR="0076019B" w:rsidRP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Monqollar 1215-ci ildə Pekini, 1219-cu ildə isə Xarəzmi işğal edərək qərbə doğru yürüşə başladılar.</w:t>
      </w:r>
    </w:p>
    <w:p w:rsidR="00A07F0F" w:rsidRDefault="0076019B" w:rsidP="00FA6B69">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lastRenderedPageBreak/>
        <w:t>Monqol yürüşləri ərəfəsində Azərbaycanın daxili vəziyyə</w:t>
      </w:r>
      <w:r w:rsidR="00113313">
        <w:rPr>
          <w:rFonts w:ascii="Times New Roman" w:eastAsia="Batang" w:hAnsi="Times New Roman" w:cs="Times New Roman"/>
          <w:sz w:val="28"/>
          <w:szCs w:val="28"/>
          <w:lang w:val="az-Latn-AZ" w:eastAsia="ja-JP"/>
        </w:rPr>
        <w:t>ti çox acına</w:t>
      </w:r>
      <w:r w:rsidRPr="0076019B">
        <w:rPr>
          <w:rFonts w:ascii="Times New Roman" w:eastAsia="Batang" w:hAnsi="Times New Roman" w:cs="Times New Roman"/>
          <w:sz w:val="28"/>
          <w:szCs w:val="28"/>
          <w:lang w:val="az-Latn-AZ" w:eastAsia="ja-JP"/>
        </w:rPr>
        <w:t xml:space="preserve">caqlı idi. Bu dövrdə Azərbaycan ərazisində vahid mərkəzləşmiş dövlət yox idi və burada </w:t>
      </w:r>
    </w:p>
    <w:p w:rsidR="00A07F0F" w:rsidRDefault="00A07F0F" w:rsidP="00FA6B69">
      <w:pPr>
        <w:spacing w:after="0" w:line="360" w:lineRule="auto"/>
        <w:ind w:firstLine="540"/>
        <w:jc w:val="both"/>
        <w:rPr>
          <w:rFonts w:ascii="Times New Roman" w:eastAsia="Batang" w:hAnsi="Times New Roman" w:cs="Times New Roman"/>
          <w:sz w:val="28"/>
          <w:szCs w:val="28"/>
          <w:lang w:val="az-Latn-AZ" w:eastAsia="ja-JP"/>
        </w:rPr>
      </w:pPr>
    </w:p>
    <w:p w:rsidR="0076019B" w:rsidRPr="0076019B" w:rsidRDefault="0076019B" w:rsidP="00A07F0F">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feodal pərakəndəliyi hökm sürürdü. Azərbaycanda 3 dövlə</w:t>
      </w:r>
      <w:r w:rsidR="00113313">
        <w:rPr>
          <w:rFonts w:ascii="Times New Roman" w:eastAsia="Batang" w:hAnsi="Times New Roman" w:cs="Times New Roman"/>
          <w:sz w:val="28"/>
          <w:szCs w:val="28"/>
          <w:lang w:val="az-Latn-AZ" w:eastAsia="ja-JP"/>
        </w:rPr>
        <w:t>t</w:t>
      </w:r>
      <w:r w:rsidR="00113313" w:rsidRPr="00113313">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Atəbəylər, Şir</w:t>
      </w:r>
      <w:r w:rsidR="00FA6B69">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 xml:space="preserve">vanşahlar və Marağada Ağsunqurilər (1108-1227) dövlətləri mövcud idi. </w:t>
      </w:r>
    </w:p>
    <w:p w:rsidR="0076019B" w:rsidRPr="0076019B" w:rsidRDefault="0076019B" w:rsidP="00FA6B69">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Artıq XII əsrin sonlarında Eldənizlər dövləti əvvəlki qüdrətini itirmiş-di.Sülalə arasında hakimiyyət uğrunda mübarizə gedirdi. Atəbəylərin son nü-mayəndəsi Atəbəy  Özbək feodalların əlində bir oyuncağa çevrilmişdi.</w:t>
      </w:r>
    </w:p>
    <w:p w:rsidR="0076019B" w:rsidRP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Belə bir vəziyyətdə monqollar ilk dəfə 1220-ci ildə Azərbaycana yürüş etdilər. Monqol sərkərdələri Cəbə və Subatay Zəncanı, Ərdəbili, Sərabı və başqa şəhərləri talan edərək Təbrizə yaxınlaşdılar. Şəhər möhkəm qala divarları ilə əhatə olunmuş</w:t>
      </w:r>
      <w:r w:rsidR="00113313" w:rsidRPr="00A07F0F">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 xml:space="preserve">du. </w:t>
      </w:r>
      <w:r w:rsidR="00113313" w:rsidRPr="00113313">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Lakin</w:t>
      </w:r>
      <w:r w:rsidR="00113313" w:rsidRPr="00113313">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Atəbəy Özbək ehtiyat edərə</w:t>
      </w:r>
      <w:r w:rsidR="00113313">
        <w:rPr>
          <w:rFonts w:ascii="Times New Roman" w:eastAsia="Batang" w:hAnsi="Times New Roman" w:cs="Times New Roman"/>
          <w:sz w:val="28"/>
          <w:szCs w:val="28"/>
          <w:lang w:val="az-Latn-AZ" w:eastAsia="ja-JP"/>
        </w:rPr>
        <w:t>k monqol</w:t>
      </w:r>
      <w:r w:rsidRPr="0076019B">
        <w:rPr>
          <w:rFonts w:ascii="Times New Roman" w:eastAsia="Batang" w:hAnsi="Times New Roman" w:cs="Times New Roman"/>
          <w:sz w:val="28"/>
          <w:szCs w:val="28"/>
          <w:lang w:val="az-Latn-AZ" w:eastAsia="ja-JP"/>
        </w:rPr>
        <w:t xml:space="preserve">larla danışıqlar aparmağı lazım bildi. Monqollar çoxlu xərac aldıqdan sonra qışlamaq üçün Muğana yollandılar və oradan da Gürcüstana basqın etdilər. </w:t>
      </w:r>
    </w:p>
    <w:p w:rsidR="0076019B" w:rsidRP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1221-ci ilin əvvəlində Cəbə və Subutay Azərbaycana dönərək, yenidən Təbrizə hücum etdilər. Təbriz hakimi Şəmsəddin Tuğrayi yenə xə</w:t>
      </w:r>
      <w:r w:rsidR="00113313">
        <w:rPr>
          <w:rFonts w:ascii="Times New Roman" w:eastAsia="Batang" w:hAnsi="Times New Roman" w:cs="Times New Roman"/>
          <w:sz w:val="28"/>
          <w:szCs w:val="28"/>
          <w:lang w:val="az-Latn-AZ" w:eastAsia="ja-JP"/>
        </w:rPr>
        <w:t>rac ver</w:t>
      </w:r>
      <w:r w:rsidRPr="0076019B">
        <w:rPr>
          <w:rFonts w:ascii="Times New Roman" w:eastAsia="Batang" w:hAnsi="Times New Roman" w:cs="Times New Roman"/>
          <w:sz w:val="28"/>
          <w:szCs w:val="28"/>
          <w:lang w:val="az-Latn-AZ" w:eastAsia="ja-JP"/>
        </w:rPr>
        <w:t>məklə şəhəri talandan qurtardı. Bundan sonra monqollar qəflətən Marağaya hücum etsələr də xalq şəhəri qəhrəmanlıqla müdafiə etdi. Lakin</w:t>
      </w:r>
      <w:r w:rsidR="00113313" w:rsidRPr="00113313">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çox çəkmədi ki, şəhər təslim oldu və yerlə-yeksan edildi. Bundan sonra monqollar Həmədan və Ərdəbili yenidən talan edərək üçüncü dəfə Təbrizə hücum etdilər. Bu zaman Atəbəy Özbək Naxçıvana qaçaraq orada gizlənir. Şəhər hakiminin başçılığı altında xalq şəhərin müdafiəsinə qalxdı. Şəhəri ala bil-məyəcəklərini görən monqollar xərac almaqla kifayətlənib oradan uzaqlaşdılar.</w:t>
      </w:r>
    </w:p>
    <w:p w:rsidR="0076019B" w:rsidRP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Monqollar Azərbaycanın şimal torpaqlarına soxuldular. Onlar Beyləqanı alaraq yandırdılar.1221-ci ildə Gəncəni mühasirəyə aldılar, xərac alaraq   yenidən Gürcüstana yollandılar və oranı qarət etdilər.</w:t>
      </w:r>
    </w:p>
    <w:p w:rsidR="0076019B" w:rsidRP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1222-ci ildə Şirvana soxulan monqollar Şamaxını mühasirəyə aldılar. Şəhərin mərd müdafiəçiləri düşməndən qorxmayaraq, ölümü üstün tutub doğma şəhərlərini müdafiəyə qalxdılar. Lakin</w:t>
      </w:r>
      <w:r w:rsidR="00FA6B69">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sayca üstün olan monqollar şəhərə daxil oldular, şəhərdə əhalinin kökünü kəsdilər.(İbn əl-Əsir)</w:t>
      </w:r>
    </w:p>
    <w:p w:rsidR="0076019B" w:rsidRDefault="0076019B" w:rsidP="0076019B">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lastRenderedPageBreak/>
        <w:t xml:space="preserve">Monqollar 1222-ci ildə Şamaxıdan şimala tərəf yönəldilər. Onlar Dərbənd </w:t>
      </w:r>
    </w:p>
    <w:p w:rsidR="00113313" w:rsidRPr="00A07F0F" w:rsidRDefault="0076019B" w:rsidP="00113313">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keçidindən keçərək, 1223-cü ildə Kalka çayı üzərində rus-qıpçaq qoşunlarını </w:t>
      </w:r>
      <w:r>
        <w:rPr>
          <w:rFonts w:ascii="Times New Roman" w:eastAsia="Batang" w:hAnsi="Times New Roman" w:cs="Times New Roman"/>
          <w:sz w:val="28"/>
          <w:szCs w:val="28"/>
          <w:lang w:val="az-Latn-AZ" w:eastAsia="ja-JP"/>
        </w:rPr>
        <w:t>məğ-</w:t>
      </w:r>
      <w:r w:rsidRPr="0076019B">
        <w:rPr>
          <w:rFonts w:ascii="Times New Roman" w:eastAsia="Batang" w:hAnsi="Times New Roman" w:cs="Times New Roman"/>
          <w:sz w:val="28"/>
          <w:szCs w:val="28"/>
          <w:lang w:val="az-Latn-AZ" w:eastAsia="ja-JP"/>
        </w:rPr>
        <w:t>lub etdilər. Monqollar Xəzərin şimalı ilə</w:t>
      </w:r>
      <w:r w:rsidR="00113313">
        <w:rPr>
          <w:rFonts w:ascii="Times New Roman" w:eastAsia="Batang" w:hAnsi="Times New Roman" w:cs="Times New Roman"/>
          <w:sz w:val="28"/>
          <w:szCs w:val="28"/>
          <w:lang w:val="az-Latn-AZ" w:eastAsia="ja-JP"/>
        </w:rPr>
        <w:t xml:space="preserve"> Monqolustana qa</w:t>
      </w:r>
      <w:r w:rsidRPr="0076019B">
        <w:rPr>
          <w:rFonts w:ascii="Times New Roman" w:eastAsia="Batang" w:hAnsi="Times New Roman" w:cs="Times New Roman"/>
          <w:sz w:val="28"/>
          <w:szCs w:val="28"/>
          <w:lang w:val="az-Latn-AZ" w:eastAsia="ja-JP"/>
        </w:rPr>
        <w:t>yıtdılar.</w:t>
      </w:r>
    </w:p>
    <w:p w:rsidR="00113313" w:rsidRPr="00113313" w:rsidRDefault="00113313" w:rsidP="00113313">
      <w:pPr>
        <w:spacing w:after="0" w:line="360" w:lineRule="auto"/>
        <w:jc w:val="both"/>
        <w:rPr>
          <w:rFonts w:ascii="Times New Roman" w:eastAsia="Batang" w:hAnsi="Times New Roman" w:cs="Times New Roman"/>
          <w:sz w:val="28"/>
          <w:szCs w:val="28"/>
          <w:lang w:val="az-Latn-AZ" w:eastAsia="ja-JP"/>
        </w:rPr>
      </w:pPr>
      <w:r w:rsidRPr="00A07F0F">
        <w:rPr>
          <w:rFonts w:ascii="Times New Roman" w:eastAsia="Batang" w:hAnsi="Times New Roman" w:cs="Times New Roman"/>
          <w:sz w:val="28"/>
          <w:szCs w:val="28"/>
          <w:lang w:val="az-Latn-AZ" w:eastAsia="ja-JP"/>
        </w:rPr>
        <w:t xml:space="preserve">       </w:t>
      </w:r>
      <w:r w:rsidR="0076019B" w:rsidRPr="0076019B">
        <w:rPr>
          <w:rFonts w:ascii="Times New Roman" w:eastAsia="Batang" w:hAnsi="Times New Roman" w:cs="Times New Roman"/>
          <w:sz w:val="28"/>
          <w:szCs w:val="28"/>
          <w:lang w:val="az-Latn-AZ" w:eastAsia="ja-JP"/>
        </w:rPr>
        <w:t xml:space="preserve">1223-cü ildə Eldənizlərin zəifliyindən istifadə edən Qıpçaq tayfaları Dərbəndi </w:t>
      </w:r>
    </w:p>
    <w:p w:rsidR="00113313" w:rsidRPr="00A07F0F" w:rsidRDefault="0076019B" w:rsidP="00113313">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keçərək Şirvan, Gəncə, Qəbələyə qədər gəlib çıxdılar, böyük talanlar törətdilər. </w:t>
      </w:r>
    </w:p>
    <w:p w:rsidR="0076019B" w:rsidRPr="0076019B" w:rsidRDefault="0076019B" w:rsidP="00113313">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Belə bir vəziyyətdən Gürcü feodalları da istifadə etmək məqsədilə 1225-ci ildə Gəncəyə basqın etdilər.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1225-ci ildə Azərbaycan monqol hücumları nəticəsində hakimiyyətdən məhrum olmuş Xarəzmşah Cəlaləddinin hücumlarına məruz qaldı. Cəlaləddn Xəzərin cənubundan keçərək Marağanı tutdu. Az sonra Təbrizə hücum etdi.Atabəy Özbək ailəsi ilə Gəncəyə,</w:t>
      </w:r>
      <w:r w:rsidR="00FA6B69">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oradan isə Əlincəyə qaçdı və az sonra orada öldü.</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Bunun</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 xml:space="preserve">la da Atabəylər dövləti süqut etdi (1225).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Təbrizlilər Şəmsəddin Tuğrainin qardaşı oğlu Nizaməddinin başçılığı altında şəhəri müdafiəyə qalxdılar. Müdafiəçilər 7 gün mərdliklə vuruşdular. Lakin şəhər əyanlarınn satqınlığı üzündən şəhər təslim oldu. Daha sonra Gəncə, Beyləqan, Bərdə, Şəmkir və başqa şəhərlər də istila olundu. Marağanın tutulması ilə Ağsun</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qurilər dövləti də süqut etdi. Şirvanşahlar da ildə 100 min dinar vermək şərti ilə Cəlaləddinin vassalına çevrildilər.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Azərbaycanın idarəçiliyi Cəlaləddinin vəziri Şərəf Əl Mülkin ixtiyarına verildi. Onun Təbrizdə qeyri-qanuni vergilər toplaması şəhər əhalisinin üsyanına səbəb oldu. Gürcüstan yürüşündə olan Cəlaləddin Təbrizə gələrək üsyanı yatırmış və</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 xml:space="preserve">şəhər rəisi Nizaməddin Tuğraini edamı etdirmişdi. Bir qədər sonra Təbriz əhalisi Yarbəyin başçılığı altında üsyana qalxmışdı.Tezliklə xalq hərakatı bütün Azərbaycanı bürümüşdü.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1231-ci ildə Gəncə üsyanı xalq hərakatının ən yüksək pilləsi oldu. Sənət-kar Bəndərin başçılığı  ilə gəncəlilər  şəhər hakiminin sarayını ələ keçirərək  şəhərdəki özbək qarnizonunu məhv etdilər. Şəhər üsyançıların əlinə keçdi. Bunu görən Cəlaləddin üsyançıalarla danışığa girib təslim olunmalarını tələb etdi. Lakin</w:t>
      </w:r>
      <w:r w:rsidR="006A41DA">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üs</w:t>
      </w:r>
      <w:r w:rsidR="006A41DA">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yançılar mübarizədən əl çəkməyərək, şəhərdən çıxdılar və sultan ordusuna hücum etdilə</w:t>
      </w:r>
      <w:r w:rsidR="006A41DA">
        <w:rPr>
          <w:rFonts w:ascii="Times New Roman" w:eastAsia="Batang" w:hAnsi="Times New Roman" w:cs="Times New Roman"/>
          <w:sz w:val="28"/>
          <w:szCs w:val="28"/>
          <w:lang w:val="az-Latn-AZ" w:eastAsia="ja-JP"/>
        </w:rPr>
        <w:t xml:space="preserve">r. </w:t>
      </w:r>
      <w:r w:rsidRPr="0076019B">
        <w:rPr>
          <w:rFonts w:ascii="Times New Roman" w:eastAsia="Batang" w:hAnsi="Times New Roman" w:cs="Times New Roman"/>
          <w:sz w:val="28"/>
          <w:szCs w:val="28"/>
          <w:lang w:val="az-Latn-AZ" w:eastAsia="ja-JP"/>
        </w:rPr>
        <w:t>Lakin</w:t>
      </w:r>
      <w:r w:rsidR="006A41DA">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qanlı döyüşdən sonra üsyançılar  şəhərə doğru geri çəkildilər. Bun</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lastRenderedPageBreak/>
        <w:t>ların ardınca Cəlaləddin də şəhərə soxularaq üsyanı yatırdı. 30 min nəfəri Cəlaləd</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din edam etdirdi,  Bəndəri isə tikətikə doğratdı.</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Azərbaycanın  Xoy, Mərənd, Naxçıvan  və başqa şəhərlərində də Cəla-ləddinə  qarşı xalq üsyanları  baş vermişdi.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Üsyandan az sonra Monqollar ikinci dəfə Azərbaycan ərazisinə yürüşə başladılar. 1231-ci ildə Çingiz xanın üçüncü oğlu Büyük xaqan Üqedey sərkərdə Çormoğonun başçılığı ilə 30 minlik qoşunu Azərbaycan üzərinə   yürüşə göndərdi. Bunu görən Xorəzmşah Cəlaləddin cənuba doğru qaçaraq Diyarbəkr ərazisində dağlarda həlak oldu.</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Monqollar yenə Marağanı  talan edib Təbrizə doğru hərəkət etdilər. Yenə də şəhər əyanları satqınlıq edərək şəhəri təslim etdilər.Təbrizin bir çox sənətkarları Qaraqoruma göndərildilər.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1235-ci ldə Monqollar Gəncəni mühasirəyə aldılar. Uzunmüddətli müha-sirədən sonra şəhər alındı  və yerlə -yeksan edildi. İbn-Əl</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Əsirin yazdığına görə “Gəncə 4 il müddətinə xaraba vəziyətdə qaldı”. Şəmkir şəhəri də alınaraq yan</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dırıldı və əhalisi qılıncdan keçirildi. Az sonra Bakı,</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Tovuz şəhərləri işğal olundu. 1239-cu ildə Dərbəndin tutulması ilə bütün Azərbaycan monqollar tərəfin</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 xml:space="preserve">dən istila olundu.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İlk yürüşdən fərqli olaraq monqolların ikinci yürüşdə əsas məqsədi  işğal etdikləri ərazilərdə möhkəmlənməkdən ibarət idi. Odur ki, onlar qələbə çaldıqdan sonra Monqolustana qayıtmadılar və yeni ərazilərdə məskunlaşdılar.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Azərbaycan və eləcə də Ön Qafqaz ərazisi 1239-1256-cı illərdə ali monqol xaqanlığının təyin etdiyi canişinlər tərəfindən idarə olunurdu. İlk canişin Arqun ağanın yeritdiyi əsas siyasət yerli feodalların monqol əyanlarından asılılığını təmin etməkdən ibarət idi.</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Monqol xaqanlığının Ön Asiya, Cənubu Qafqaz  və Kiçik Asiyanı ələ keçirməsinə baxmayaraq XIII əsrin ortalarında həmin vilayətlərdə iri feodal malikanələri hələ də öz müstəqilliyini itirməmişdi.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Ali monqol xaqanı Münke istilaları davam etdirmək məqsədilə 1253-cü ildə Ön Asiyaya qoşun göndərdi. Yürüşə Münkenin qardaşı Hülakü xan rəhbərlik </w:t>
      </w:r>
      <w:r w:rsidRPr="0076019B">
        <w:rPr>
          <w:rFonts w:ascii="Times New Roman" w:eastAsia="Batang" w:hAnsi="Times New Roman" w:cs="Times New Roman"/>
          <w:sz w:val="28"/>
          <w:szCs w:val="28"/>
          <w:lang w:val="az-Latn-AZ" w:eastAsia="ja-JP"/>
        </w:rPr>
        <w:lastRenderedPageBreak/>
        <w:t>edirdi. O, 1256-cı ildə Amu-Dəryanı keçərək Xəzərin cənubu ilə hərəkətə başladı. Həmin il İsmalilərin Ələmut qalası süquta uğradı. 1258-ci ilin fevralında Hülakünün sərkərdəsi Baqu Bağdadi ələ keçirərək  500 il hökmranlıq  etmiş Abbasilər Xilafətinə son qoydu.</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Zəbt edilmiş ərazilər hesabına yeni Monqol ulusu (dövləti ) Hülakülər dövləti yarandı. Bu dövlət Azərbaycanda bir əsrə qədər (1357) fəaliyyət göstərmişdir. Azərbaycan dövlətin siyasi-inzibati mərkəzinə çevrildi. Əvvəlcə Marağa,  sonra isə Təbriz paytaxt oldu.</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Hülakülər dövlətinin tərkibinə Azərbaycan, İraqi- Ərəb, İraqi-Əcəm, Kirman, Gürcüstan , Kiçik Asiya, Fars, Xuzistan, Xorasan vilayətləri  daxil  idi.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Hülakü xan oturaq əhalinin və yerli feodalların istismarı  və sıxışdırması  nəticəsində güclü  mərkəzləşmiş  dövlət yaratdı. Yalnız Şirvanşahlar öz daxili müstəqilliklərini  qoruyub saxlaya bilmişdilər.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Hülakü xanın ölümündən sonra (1265) hakimiyyətə Abaqa xan (1265-1282) keçdi.Onun hakimiyyətinin son dövrlərində mərkəzi hakimiyyətə qarşı narazılıqlar artdı. 1275-ci ildə ona qarşı hətta Aranda üsyan baş verdi, lakin</w:t>
      </w:r>
      <w:r w:rsidR="006A41DA">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üsyan çətinliklə də olsa, yatırıldı. Abaqa xandan sonra hakimiyyətə gələn Əhməd xan (1282-1284) cəmi iki il ölkəni idarə edə bildi.O, feodalların səyi ilə taxtdan salındı və Arqun xan (1284-1291), sonra isə Göyxatu xan (1291-1295) hakimiyyətə gəlsə də bir neçə ay taxtda oturdu.</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Hülakulər sarayında baş verən çevriliş və çəkişmələr mərkəzi hakimiyyəti olduqca zəiflətmişdi. Bundan istifadə edən Qızıl Ordalılar 1263,1265, 1288 və 1290 -cı illərdə Azərbaycan torpaqlarına basqın edərək talanlar törətmişdilər. Qızıl Ordalılarla Hülakulər arasında müharibələr fasilələrlə 100 ilə qədər davam etmişdir. Bu müharibələr xalqı tamamilə var-yoxdan çıxarmışdı.</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1295-ci ildə Hülakulər taxtına Qazan xan (1295-1304) yiyələndi.O, öz siyasətində yerli feodallarla əlaqənin möhkəmlənməsi siyasəti yeridirdi. Hətta o,islam dinini də qəbul edərək məscid tikdirdi.Köçəri monqol əyanları ona qarşı çıxsalar da O,yerli feodallara arxalanaraq narazılıqları yatıra bildi. Mərkəzi hakimiyyəti möhkəmləndirdi. Ölkədə nisbətən sabit vəziyyət yarandı. Ulcaytu  </w:t>
      </w:r>
      <w:r w:rsidRPr="0076019B">
        <w:rPr>
          <w:rFonts w:ascii="Times New Roman" w:eastAsia="Batang" w:hAnsi="Times New Roman" w:cs="Times New Roman"/>
          <w:sz w:val="28"/>
          <w:szCs w:val="28"/>
          <w:lang w:val="az-Latn-AZ" w:eastAsia="ja-JP"/>
        </w:rPr>
        <w:lastRenderedPageBreak/>
        <w:t>xanın dövründə də (1304-1316) bu sabitlik pozulmadı. Lakin 12 yaşlı Əbu Səidin hakimiyyətə gəlməsilə (1316-1335) feodal ara çəkişmələri yenidən qızışdı. Faktiki olaraq hakimiyyətin Sulduzilər nəslindən olan Əmir Çobanın əlində cəmlənməsi bir çox feodalların narazılığına səbəb oldu. 1319,1320,1322-ci illərdə dövlətin müxtəlif ərazilərində iğtişaşlar qalxdı. Lakin həmin iğtişaşlar Əmir Çobanın səyi nəticəsində yatırıldı. Bundan sonra Əmir Çoban artıq dövlətin faktiki hakimi kimi fəaliyyət göstərməyə başladı. Bundan narazı olan Əbu Səid 1328-ci ildə Əmir Çobanı və bir neçə oğlunu öldürtdürdü.</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1335-ci ildə  Qızıl Orda xanı Özbək yenidən Azərbaycana soxuldu. Elə bu zaman Əbu Səid feodal ara çəkişmələri nəticəsində öldürüldü. Qısa müddət ərzində hakimiyyətdə Arpa xan (1335-1336), Musa xan (1336), Məhəmməd xan (1336-1338) bir-birini əvəz etdi. Bu vəziyyətdən istifadə edən bir sıra əyyanlar və nəsillər müstəqilləşməyə meyl etməyə başladılar. Belə qüvvələrdən Çobaniləri, Cəlariləri və Xorasan əmirlərini göstərmək olar.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Çobanilər hakimiyət uğrunda mübarizəyə qoşulan ən qüdrətli feodal qruplarından idi .Əmir Çobaninin nəvəsi Şeyx Həsən Çobani 1338-ciildə cə-lairlilərə qalib gələrək Ulcaytu (Məhəmməd Xudavəndə) xanın qızı Satıbəy Xatunu padşah elan edib dövləti onun adından idarə eməyə başladı.1340-cı ildə  ildə Şeyx Həsən Satıbəyi hakimiyyətdən kənarlaşdırıb Süleyman  xanı padşah elan etdi. (1340-1344) 1344-cü ildə hakimiyyət Məlik Əşrəfin əlinə keçir. Əşrəfin qə</w:t>
      </w:r>
      <w:r w:rsidR="006A41DA">
        <w:rPr>
          <w:rFonts w:ascii="Times New Roman" w:eastAsia="Batang" w:hAnsi="Times New Roman" w:cs="Times New Roman"/>
          <w:sz w:val="28"/>
          <w:szCs w:val="28"/>
          <w:lang w:val="az-Latn-AZ" w:eastAsia="ja-JP"/>
        </w:rPr>
        <w:t>ddar- lığı</w:t>
      </w:r>
      <w:r w:rsidRPr="0076019B">
        <w:rPr>
          <w:rFonts w:ascii="Times New Roman" w:eastAsia="Batang" w:hAnsi="Times New Roman" w:cs="Times New Roman"/>
          <w:sz w:val="28"/>
          <w:szCs w:val="28"/>
          <w:lang w:val="az-Latn-AZ" w:eastAsia="ja-JP"/>
        </w:rPr>
        <w:t xml:space="preserve">dan  cana doyan əhali Qazı Məhiyəddin Bərdəinin başçılığı ilə üsyan etdilər. Hətta onlar Qızıl Orda xanı Cani Bəyi köməyə çağırdılar. 1357-ci ildə Cani bəy Azərbaycana  gəlir və hakimiyyəti ələ keçi-rir. Əşrəf Çobani isə ələ keçirilərək  edam edildi.  Beləliklə,  həm də Hülakülər  dövlətinin varlığına son qoyuldu.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Hakimiyyəti ələ keçirən Cani bəy oğlu Bərdi bəyi Təbrizdə səltənətə ot-urtdu. 2 ay sonra atasının  ölüm xəbərini alan Bərdi bəy Qızıl Orduya qayıtdı.</w:t>
      </w:r>
    </w:p>
    <w:p w:rsidR="006A41DA"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Bundan istifadə edən Cəlairi əmir Şeyx Uveys (1359-1374) 1358-ci ildə Azərbaycana yürüş etdi və hakimiyyətə  yiyələndi. Azərbaycan Cəlairlər  dövləti</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nin tərkibinə daxil oldu. Təbriz dövlə</w:t>
      </w:r>
      <w:r w:rsidR="006A41DA">
        <w:rPr>
          <w:rFonts w:ascii="Times New Roman" w:eastAsia="Batang" w:hAnsi="Times New Roman" w:cs="Times New Roman"/>
          <w:sz w:val="28"/>
          <w:szCs w:val="28"/>
          <w:lang w:val="az-Latn-AZ" w:eastAsia="ja-JP"/>
        </w:rPr>
        <w:t>tin paytaxtı idi. 1367-</w:t>
      </w:r>
      <w:r w:rsidRPr="0076019B">
        <w:rPr>
          <w:rFonts w:ascii="Times New Roman" w:eastAsia="Batang" w:hAnsi="Times New Roman" w:cs="Times New Roman"/>
          <w:sz w:val="28"/>
          <w:szCs w:val="28"/>
          <w:lang w:val="az-Latn-AZ" w:eastAsia="ja-JP"/>
        </w:rPr>
        <w:t>ci ildə  Cəlairilər Şir</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vani zəbt etdilər. Şeyx Uveysin dövründə mərkəzi idarəetmə aparatı möhkəm</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lastRenderedPageBreak/>
        <w:t>ləndi, iqtisadiyyatda müəyyən canlanma baş verdi. Lakin</w:t>
      </w:r>
      <w:r w:rsidR="006A41DA">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Cəlairi Sultan Hüseynin dövründə (1374-1382) ölkədə feodal dağınıqlığı gücləndi, mərkəzi hakimiyyətə </w:t>
      </w:r>
    </w:p>
    <w:p w:rsidR="0076019B" w:rsidRPr="0076019B" w:rsidRDefault="0076019B" w:rsidP="006A41DA">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qarşı mübarizə şiddətləndi.</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Hakimiyyəti ələ almağa can atan Cəlairli Sultan Əhməd yerli feodalların narazılığından öz xeyrinə istifadə edərək 1382-ci ildə Sultan Hüseyni öldürtdürür. Hakimiyyətə Sultan Əhməd keçir (1382-1410). Onun hakimiyyətinə isə Əmir Tey</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 xml:space="preserve">murun yürüşləri son qoysa  da 1410-cu ildə Qaraqoyunlu Qara Yusif </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tərəfindən öldürülərək Cəlairlər sülaləsinə son  qoyur.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Monqol zülmü Azərbaycanda təsərrüfat həyatını dərin tənəzzülə uğratmışdı. Dağılmış şəhər və kəndlər uzun müddət xarabazarlıq halında qalmışdı. Kənd təsərrüfatı, sənətkarlıq, ticarətin inkişafı ləngimişdi. Baxmayaraq ki, XIII əsrin əvvəllərində (1303) Qazan xan Mahmud bir sıra islahat keçirdi və bu islahatların müsbət təsiri oldu, lakin tənəzzül XIII əsrin sonu –XVəsrin əvvəlinədək davam etdi.</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Tarixçi Həmdullah Qəzvininin verdiyi məlumata görə Azərbaycanın cənubun</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da buğda, çəltik, pambıq, meyvə və üzüm becərilirdi. Bir sıra şəhərlərdə sənət</w:t>
      </w:r>
      <w:r w:rsidR="006A41DA">
        <w:rPr>
          <w:rFonts w:ascii="Times New Roman" w:eastAsia="Batang" w:hAnsi="Times New Roman" w:cs="Times New Roman"/>
          <w:sz w:val="28"/>
          <w:szCs w:val="28"/>
          <w:lang w:val="az-Latn-AZ" w:eastAsia="ja-JP"/>
        </w:rPr>
        <w:t xml:space="preserve">- </w:t>
      </w:r>
      <w:r w:rsidRPr="0076019B">
        <w:rPr>
          <w:rFonts w:ascii="Times New Roman" w:eastAsia="Batang" w:hAnsi="Times New Roman" w:cs="Times New Roman"/>
          <w:sz w:val="28"/>
          <w:szCs w:val="28"/>
          <w:lang w:val="az-Latn-AZ" w:eastAsia="ja-JP"/>
        </w:rPr>
        <w:t>karlıq istehsalı dirçəlməyə başlamışdı. Ərdəbildə zolaqlı və alabəzək parçalar, Bərzənddə ipək örtüklər, Şəmkirdə yun paltar hazırlanır, Qəbələdə xan ipək istehsal olunurdu. XIII əsrin sonlarında ticarət də müəyyən qədər canlanmışdı. Azərbaycanın Şərq və Avropa ilə geniş ticarət əlaqələri tədricən bərpa edilirdi. Ən mühüm ticarət yollarında karvansaralar tikilirdi. Karvansaralar müəyyən dərəcədə qala istehkamlar şəklində tikilirdi. Çünki tacirlər tez-tez basqınlara məruz qalırdılar.Məsələn, Minəcik, Sanqaçal, Beş-Barmaq dağları yaxınlığında indi də qalmaqda olan karvansaralar qalaları xatırladır.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XIII-XIV əsrlərdə Qərblə Şərq arasındakı ticarətdə Venetsiyalı və Genuyalı tacirlər böyük rol oynayırdılar. Onlar Azərbaycana  xəz, kətan, mahud,  qalay gətirir, buradan isə ipək, ədviyyat, daş-qaş və sair aparırdılar. Ticarətdə Təbriz şəhəri əsas rol oynayırdı. Elxanilər dövründə Təbriz çox böyümüşdü. Lakin</w:t>
      </w:r>
      <w:r w:rsidR="002405E8">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digər şəhərlər monqolların  vurduqları ziyan  nəticəsində  uzun müddət dirçələ bilmədi. Məsələn</w:t>
      </w:r>
      <w:r w:rsidR="006A41DA">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Gəncə, Beyləqan  və s.</w:t>
      </w:r>
    </w:p>
    <w:p w:rsidR="006A41DA" w:rsidRDefault="006A41DA" w:rsidP="006A41DA">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lastRenderedPageBreak/>
        <w:t xml:space="preserve">            </w:t>
      </w:r>
      <w:r w:rsidR="0076019B" w:rsidRPr="0076019B">
        <w:rPr>
          <w:rFonts w:ascii="Times New Roman" w:eastAsia="Batang" w:hAnsi="Times New Roman" w:cs="Times New Roman"/>
          <w:sz w:val="28"/>
          <w:szCs w:val="28"/>
          <w:lang w:val="az-Latn-AZ" w:eastAsia="ja-JP"/>
        </w:rPr>
        <w:t xml:space="preserve">Mənbələrin məlumatına görə Təbrizdə 200 min ev, 1 milyona yaxın əhali </w:t>
      </w:r>
    </w:p>
    <w:p w:rsidR="0076019B" w:rsidRPr="0076019B" w:rsidRDefault="0076019B" w:rsidP="006A41DA">
      <w:pPr>
        <w:spacing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yaşayırdı. </w:t>
      </w:r>
    </w:p>
    <w:p w:rsidR="006A41DA"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Monqol işğalı Azərbaycanın mədəniyyətinə də böyük ziyan vuraraq  bir müddət elm, mədəniyyət və incəsənətin inkişafını ləngitdi. İşğalçılar əsarətə alınmış xalqların əsrlərdən bəri yaratdıqları mədəniyyət xəzinələrini dağıdıb məhv edirdilər. Lakin bütün bunlara baxmayaraq Azərbaycan xalqı öz mədəniyyətinin inkişafını davam etdirirdi. Hətta monqolların dövründə  də Azərbaycan şərqin ən mühüm mədəni mərkəzlərindən  biri olmuşdur.</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Həmin dövrdə Övhədi Marağai, Zülfiqar Şirvani, İzzəddin Həsənoğlu kimi  şairlər yazıb yaratmışdılar.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Övhədi Marağainın yazdığı, “Dəhnamə” (on məktub) poeması  Azə</w:t>
      </w:r>
      <w:r w:rsidR="002405E8">
        <w:rPr>
          <w:rFonts w:ascii="Times New Roman" w:eastAsia="Batang" w:hAnsi="Times New Roman" w:cs="Times New Roman"/>
          <w:sz w:val="28"/>
          <w:szCs w:val="28"/>
          <w:lang w:val="az-Latn-AZ" w:eastAsia="ja-JP"/>
        </w:rPr>
        <w:t>rbay</w:t>
      </w:r>
      <w:r w:rsidRPr="0076019B">
        <w:rPr>
          <w:rFonts w:ascii="Times New Roman" w:eastAsia="Batang" w:hAnsi="Times New Roman" w:cs="Times New Roman"/>
          <w:sz w:val="28"/>
          <w:szCs w:val="28"/>
          <w:lang w:val="az-Latn-AZ" w:eastAsia="ja-JP"/>
        </w:rPr>
        <w:t xml:space="preserve">can  şairlərinin  əsərləri  içərisində  xüsusilə seçilirdi. Poemada  feodalların  amansız  zülmü və ruhanilərin ziyanlığı  ifşa olunurdu. </w:t>
      </w:r>
    </w:p>
    <w:p w:rsidR="0076019B" w:rsidRPr="0076019B" w:rsidRDefault="0076019B" w:rsidP="006A41DA">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Azərbaycan –türk dilinin əhəmiyyətinin artması  ilə əlaqədar  olaraq həmin dildə yazılan əsrlərin  sayı da çoxalmışdı. Elmi əsərlər  isə əvvələrdə</w:t>
      </w:r>
      <w:r w:rsidR="002405E8">
        <w:rPr>
          <w:rFonts w:ascii="Times New Roman" w:eastAsia="Batang" w:hAnsi="Times New Roman" w:cs="Times New Roman"/>
          <w:sz w:val="28"/>
          <w:szCs w:val="28"/>
          <w:lang w:val="az-Latn-AZ" w:eastAsia="ja-JP"/>
        </w:rPr>
        <w:t xml:space="preserve">  ol</w:t>
      </w:r>
      <w:r w:rsidRPr="0076019B">
        <w:rPr>
          <w:rFonts w:ascii="Times New Roman" w:eastAsia="Batang" w:hAnsi="Times New Roman" w:cs="Times New Roman"/>
          <w:sz w:val="28"/>
          <w:szCs w:val="28"/>
          <w:lang w:val="az-Latn-AZ" w:eastAsia="ja-JP"/>
        </w:rPr>
        <w:t>duğu  kimi ərəb  və fars dillərində yazılırdı. Türk dili dövlət dili  səviyyəsinə qaldırıldı. Məhəmməd  Naxçıvani qeyd edir ki, mühüm dövlət sənədləri  ə</w:t>
      </w:r>
      <w:r w:rsidR="002405E8">
        <w:rPr>
          <w:rFonts w:ascii="Times New Roman" w:eastAsia="Batang" w:hAnsi="Times New Roman" w:cs="Times New Roman"/>
          <w:sz w:val="28"/>
          <w:szCs w:val="28"/>
          <w:lang w:val="az-Latn-AZ" w:eastAsia="ja-JP"/>
        </w:rPr>
        <w:t>ha</w:t>
      </w:r>
      <w:r w:rsidRPr="0076019B">
        <w:rPr>
          <w:rFonts w:ascii="Times New Roman" w:eastAsia="Batang" w:hAnsi="Times New Roman" w:cs="Times New Roman"/>
          <w:sz w:val="28"/>
          <w:szCs w:val="28"/>
          <w:lang w:val="az-Latn-AZ" w:eastAsia="ja-JP"/>
        </w:rPr>
        <w:t>liyə 3 dildə -türk, ərəb və fars dillərində çatdırılırdı. Alim İbn Mühənna ilk dəfə Azərbaycan sözləri tərtib etmişdi. 1233-cü ildə şair Əli  türk dilində “Yusif dastanı” əsərini yazmışdı.</w:t>
      </w:r>
    </w:p>
    <w:p w:rsidR="0076019B" w:rsidRPr="0076019B" w:rsidRDefault="0076019B" w:rsidP="0076019B">
      <w:pPr>
        <w:spacing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Azərbaycan dilində yazan şairlərdən biri də İzzəddin  Həsənoğlu  idi. Onun Azərbaycan dilində yazılmış “Divani”böyük  şöhrət tapmışdır. Həmin poemada coşqun  və sədaqətli məhəbbət tərənnüm edilir.O, öz nigarına mü-raciət edərək deyir:</w:t>
      </w:r>
    </w:p>
    <w:p w:rsidR="0076019B" w:rsidRPr="0076019B" w:rsidRDefault="0076019B" w:rsidP="0076019B">
      <w:pPr>
        <w:spacing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Həsənoğlu sənə gərçi duaçidir, vəli sadiq</w:t>
      </w:r>
    </w:p>
    <w:p w:rsidR="0076019B" w:rsidRPr="0076019B" w:rsidRDefault="0076019B" w:rsidP="0076019B">
      <w:pPr>
        <w:spacing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            Nə sadiq, sadiqi bəndə, nə bəndə, bəndeyi-çakər.</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Göstərilən dövrdə memarlıq da inkişaf edirdi. Abşeronda. Naxçıvanda, Təb</w:t>
      </w:r>
      <w:r w:rsidR="00A66F66">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rizdə memarlığın gözəl abidələri-qalalar, qullələr, məqbərələr, məscidlər, karvansaralar və s. indid qalmaqdadır.</w:t>
      </w:r>
    </w:p>
    <w:p w:rsidR="00A66F66" w:rsidRDefault="0076019B" w:rsidP="0076019B">
      <w:pPr>
        <w:spacing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lastRenderedPageBreak/>
        <w:t xml:space="preserve">Məsələn, Mərdəkan, Nardaran, Ramana qalaları həmin dövrdə tikilmişdir. </w:t>
      </w:r>
    </w:p>
    <w:p w:rsidR="0076019B" w:rsidRPr="0076019B" w:rsidRDefault="0076019B" w:rsidP="00A66F66">
      <w:pPr>
        <w:spacing w:after="0"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Təbrizin Ərk qalası, Naxçıvanın Qarabağlar memarlıq kompleksləri indi də öz gözəlliyini saxlayırlar.</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Azərbaycanda astronomiya (nücum), riyyaziyyat, tibb, fəlsəfə, tarix, coğrafiya və sair elmlər üzrə əhəmiyyətli kəşflər edildi, əsərlər yazıldı.</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Görkəmli Alim Nəsrəddin Tusinin rəhbərliyi ilə 1259-cu ildə açılmış Marağa rəsədxanası və eləcə də XIV əsrin əvvəlində Şamqazanda tikilmiş rəsədxana Şərqdə astronomiya elminin mərkəzinə çevrilmişdi. Burada dünyanın bir çox ölkələrindən görkəmli alimlər çalışırdılar. Ən yaxşı cihazlarla təchiz olunmuş bu rəsədxanada elmi əsərlər, ulduzlu göyün xəritəsi, astronomiya cədvəlləri yaranmış və hətta həmin əsərlər Yunan dilinə tərcümə edilmişdi. Təbabətin inkişafında mühüm naiyyətlər  əldə olunmuşdu. XIV əsrin əvvələrində Təbrizdə “Dar-əş Şəfa” (Şəfa evi) yaradılmışdı. Hətta orada universitetə oxşar bir məktəb var idi. Burada təbiətşünaslığı, fəlsəfəni, məntiqi, tarixi, təbabəti, ilahiyyatı öyrənmək üçün  Şərqin müxtəlif ölkələ-rindən gəlmiş  6-7 min tələbə təhsil alırdı. </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Həmin dövrdə riyaziyyat , fəlsəfə, tarix və başqa elm sahələrində gör-kəmli alimlər yetişmişdi. Azərbaycanın məhşur riyaziyyatçısı “Risalətül-he-sab”əsərinin müəllifi Ubeyd Təbrizi və görkəmli  filosof Mahmud Şəbüstəri “Gülşəniraz”, “Səadətnamə” kimi  qiymətli elmi əsərlər yazmışlar.</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Tarixçi Məhəmməd Naxçıvaninin yazdığı “Dəstül Əl-Kitab” (qanunlar kitabı) o dövrün ictimai-siyasi həyatını canlandırır. Tarixçi Rəşidəddinin əsərləri “Şərq tarixşünaslığının  qızıl əsərləri”hesab olunur. Onun “Came ət təvarix” əsəri hələ də qiymətli tarixi əsər sayılır. </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Bu dövrdə Azərbaycanda  elmin  və ədəbiyyatın inkişafı ilə əlaqədar husn-xətt sənəti geniş yayılmışdı. Bütün kitabları xəttatlar gözəl xətlərlə yazıb köçürürdülər. </w:t>
      </w:r>
    </w:p>
    <w:p w:rsidR="0076019B" w:rsidRPr="0076019B"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Musiqi sahəsində  Səfiəddin Urməvinin xidmətləri  çox böyük olmuşdur. O, özünün “Dövlət kitabı” əsərində musiqi nəzəriyyəsinə və not sənətinə aid qiyməli fikirlər söyləmişdir. O, not yazısının banisi sayılır. Səfiəddin Urməvi  hətta bir neçə klassik muğam yaratmışdır.</w:t>
      </w:r>
    </w:p>
    <w:p w:rsidR="00A66F66" w:rsidRDefault="0076019B" w:rsidP="00A66F66">
      <w:pPr>
        <w:spacing w:after="0" w:line="360" w:lineRule="auto"/>
        <w:ind w:firstLine="540"/>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lastRenderedPageBreak/>
        <w:t>Beləliklə</w:t>
      </w:r>
      <w:r w:rsidR="00A66F66">
        <w:rPr>
          <w:rFonts w:ascii="Times New Roman" w:eastAsia="Batang" w:hAnsi="Times New Roman" w:cs="Times New Roman"/>
          <w:sz w:val="28"/>
          <w:szCs w:val="28"/>
          <w:lang w:val="az-Latn-AZ" w:eastAsia="ja-JP"/>
        </w:rPr>
        <w:t>,</w:t>
      </w:r>
      <w:r w:rsidRPr="0076019B">
        <w:rPr>
          <w:rFonts w:ascii="Times New Roman" w:eastAsia="Batang" w:hAnsi="Times New Roman" w:cs="Times New Roman"/>
          <w:sz w:val="28"/>
          <w:szCs w:val="28"/>
          <w:lang w:val="az-Latn-AZ" w:eastAsia="ja-JP"/>
        </w:rPr>
        <w:t xml:space="preserve"> Hülakülər dövründə baxmayaraq ki, işğalşılar Azərbaycan</w:t>
      </w:r>
      <w:r w:rsidR="00A66F66">
        <w:rPr>
          <w:rFonts w:ascii="Times New Roman" w:eastAsia="Batang" w:hAnsi="Times New Roman" w:cs="Times New Roman"/>
          <w:sz w:val="28"/>
          <w:szCs w:val="28"/>
          <w:lang w:val="az-Latn-AZ" w:eastAsia="ja-JP"/>
        </w:rPr>
        <w:t xml:space="preserve"> mədə-</w:t>
      </w:r>
    </w:p>
    <w:p w:rsidR="0076019B" w:rsidRPr="0076019B" w:rsidRDefault="0076019B" w:rsidP="00A66F66">
      <w:pPr>
        <w:spacing w:line="360" w:lineRule="auto"/>
        <w:jc w:val="both"/>
        <w:rPr>
          <w:rFonts w:ascii="Times New Roman" w:eastAsia="Batang" w:hAnsi="Times New Roman" w:cs="Times New Roman"/>
          <w:sz w:val="28"/>
          <w:szCs w:val="28"/>
          <w:lang w:val="az-Latn-AZ" w:eastAsia="ja-JP"/>
        </w:rPr>
      </w:pPr>
      <w:r w:rsidRPr="0076019B">
        <w:rPr>
          <w:rFonts w:ascii="Times New Roman" w:eastAsia="Batang" w:hAnsi="Times New Roman" w:cs="Times New Roman"/>
          <w:sz w:val="28"/>
          <w:szCs w:val="28"/>
          <w:lang w:val="az-Latn-AZ" w:eastAsia="ja-JP"/>
        </w:rPr>
        <w:t xml:space="preserve">niyyətinin obyektiv inkişafını ləngidir və maneçilik  göstərirdilər, lakin xalq öz mədəniyyətini qoruyub saxlayır və inkişaf etdirirdi. </w:t>
      </w:r>
    </w:p>
    <w:p w:rsidR="0076019B" w:rsidRDefault="0076019B" w:rsidP="0076019B">
      <w:pPr>
        <w:spacing w:line="360" w:lineRule="auto"/>
        <w:ind w:firstLine="540"/>
        <w:jc w:val="both"/>
        <w:rPr>
          <w:rFonts w:eastAsia="Batang"/>
          <w:sz w:val="32"/>
          <w:szCs w:val="32"/>
          <w:lang w:val="az-Latn-AZ" w:eastAsia="ja-JP"/>
        </w:rPr>
      </w:pPr>
      <w:r>
        <w:rPr>
          <w:rFonts w:eastAsia="Batang"/>
          <w:sz w:val="32"/>
          <w:szCs w:val="32"/>
          <w:lang w:val="az-Latn-AZ" w:eastAsia="ja-JP"/>
        </w:rPr>
        <w:t xml:space="preserve">    </w:t>
      </w:r>
    </w:p>
    <w:p w:rsidR="0076019B" w:rsidRDefault="0076019B" w:rsidP="0076019B">
      <w:pPr>
        <w:spacing w:line="360" w:lineRule="auto"/>
        <w:ind w:firstLine="540"/>
        <w:jc w:val="both"/>
        <w:rPr>
          <w:rFonts w:eastAsia="Batang"/>
          <w:sz w:val="32"/>
          <w:szCs w:val="32"/>
          <w:lang w:val="az-Latn-AZ" w:eastAsia="ja-JP"/>
        </w:rPr>
      </w:pPr>
    </w:p>
    <w:p w:rsidR="0076019B" w:rsidRPr="0076019B" w:rsidRDefault="0076019B" w:rsidP="00B54862">
      <w:pPr>
        <w:rPr>
          <w:b/>
          <w:sz w:val="32"/>
          <w:szCs w:val="32"/>
          <w:lang w:val="az-Latn-AZ"/>
        </w:rPr>
      </w:pPr>
    </w:p>
    <w:sectPr w:rsidR="0076019B" w:rsidRPr="0076019B" w:rsidSect="009B166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50" w:rsidRDefault="00B61450" w:rsidP="009B1669">
      <w:pPr>
        <w:spacing w:after="0" w:line="240" w:lineRule="auto"/>
      </w:pPr>
      <w:r>
        <w:separator/>
      </w:r>
    </w:p>
  </w:endnote>
  <w:endnote w:type="continuationSeparator" w:id="1">
    <w:p w:rsidR="00B61450" w:rsidRDefault="00B61450" w:rsidP="009B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534"/>
      <w:docPartObj>
        <w:docPartGallery w:val="Page Numbers (Bottom of Page)"/>
        <w:docPartUnique/>
      </w:docPartObj>
    </w:sdtPr>
    <w:sdtContent>
      <w:p w:rsidR="004E4EA0" w:rsidRDefault="00AC6971">
        <w:pPr>
          <w:pStyle w:val="a6"/>
          <w:jc w:val="right"/>
        </w:pPr>
        <w:fldSimple w:instr=" PAGE   \* MERGEFORMAT ">
          <w:r w:rsidR="00457900">
            <w:rPr>
              <w:noProof/>
            </w:rPr>
            <w:t>10</w:t>
          </w:r>
        </w:fldSimple>
      </w:p>
    </w:sdtContent>
  </w:sdt>
  <w:p w:rsidR="004E4EA0" w:rsidRDefault="004E4E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50" w:rsidRDefault="00B61450" w:rsidP="009B1669">
      <w:pPr>
        <w:spacing w:after="0" w:line="240" w:lineRule="auto"/>
      </w:pPr>
      <w:r>
        <w:separator/>
      </w:r>
    </w:p>
  </w:footnote>
  <w:footnote w:type="continuationSeparator" w:id="1">
    <w:p w:rsidR="00B61450" w:rsidRDefault="00B61450" w:rsidP="009B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13898"/>
    <w:multiLevelType w:val="hybridMultilevel"/>
    <w:tmpl w:val="5456C1D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3594B"/>
    <w:multiLevelType w:val="hybridMultilevel"/>
    <w:tmpl w:val="3CDA0AD4"/>
    <w:lvl w:ilvl="0" w:tplc="1A92B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AD0601"/>
    <w:multiLevelType w:val="hybridMultilevel"/>
    <w:tmpl w:val="E380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5792"/>
    <w:rsid w:val="0001000E"/>
    <w:rsid w:val="00016165"/>
    <w:rsid w:val="000716F7"/>
    <w:rsid w:val="000A16DE"/>
    <w:rsid w:val="000B45CC"/>
    <w:rsid w:val="000C48DF"/>
    <w:rsid w:val="000D11D3"/>
    <w:rsid w:val="000F6E00"/>
    <w:rsid w:val="00113313"/>
    <w:rsid w:val="00182407"/>
    <w:rsid w:val="00183F75"/>
    <w:rsid w:val="001E116B"/>
    <w:rsid w:val="00235B58"/>
    <w:rsid w:val="002405E8"/>
    <w:rsid w:val="002944C7"/>
    <w:rsid w:val="00294A4B"/>
    <w:rsid w:val="0030065A"/>
    <w:rsid w:val="00355064"/>
    <w:rsid w:val="003A1B50"/>
    <w:rsid w:val="003A618C"/>
    <w:rsid w:val="00404C58"/>
    <w:rsid w:val="00457900"/>
    <w:rsid w:val="004E32EA"/>
    <w:rsid w:val="004E4EA0"/>
    <w:rsid w:val="005149F0"/>
    <w:rsid w:val="005B0868"/>
    <w:rsid w:val="005B5786"/>
    <w:rsid w:val="005D37EC"/>
    <w:rsid w:val="005E727F"/>
    <w:rsid w:val="00612CB5"/>
    <w:rsid w:val="00656085"/>
    <w:rsid w:val="0066758C"/>
    <w:rsid w:val="00667E6A"/>
    <w:rsid w:val="006741FF"/>
    <w:rsid w:val="006A41DA"/>
    <w:rsid w:val="006E7E61"/>
    <w:rsid w:val="006F6790"/>
    <w:rsid w:val="00707550"/>
    <w:rsid w:val="00733D8F"/>
    <w:rsid w:val="00743964"/>
    <w:rsid w:val="0076019B"/>
    <w:rsid w:val="007927CB"/>
    <w:rsid w:val="007C0F00"/>
    <w:rsid w:val="007F6655"/>
    <w:rsid w:val="008250CF"/>
    <w:rsid w:val="00885BCC"/>
    <w:rsid w:val="008A2754"/>
    <w:rsid w:val="008F1438"/>
    <w:rsid w:val="009018C8"/>
    <w:rsid w:val="00915AC8"/>
    <w:rsid w:val="0092119C"/>
    <w:rsid w:val="009B1669"/>
    <w:rsid w:val="009E2DD8"/>
    <w:rsid w:val="009E68D0"/>
    <w:rsid w:val="00A07F0F"/>
    <w:rsid w:val="00A66F66"/>
    <w:rsid w:val="00AC6971"/>
    <w:rsid w:val="00AE6AEF"/>
    <w:rsid w:val="00B54862"/>
    <w:rsid w:val="00B61450"/>
    <w:rsid w:val="00B63C78"/>
    <w:rsid w:val="00BF5792"/>
    <w:rsid w:val="00C51EA0"/>
    <w:rsid w:val="00CB047B"/>
    <w:rsid w:val="00CD2C7C"/>
    <w:rsid w:val="00CE5080"/>
    <w:rsid w:val="00D559E8"/>
    <w:rsid w:val="00D825EE"/>
    <w:rsid w:val="00D87566"/>
    <w:rsid w:val="00E373C1"/>
    <w:rsid w:val="00EE15B3"/>
    <w:rsid w:val="00EF5F1F"/>
    <w:rsid w:val="00F417FB"/>
    <w:rsid w:val="00FA6B69"/>
    <w:rsid w:val="00FF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7F"/>
    <w:pPr>
      <w:ind w:left="720"/>
      <w:contextualSpacing/>
    </w:pPr>
  </w:style>
  <w:style w:type="paragraph" w:styleId="a4">
    <w:name w:val="header"/>
    <w:basedOn w:val="a"/>
    <w:link w:val="a5"/>
    <w:uiPriority w:val="99"/>
    <w:semiHidden/>
    <w:unhideWhenUsed/>
    <w:rsid w:val="009B16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1669"/>
  </w:style>
  <w:style w:type="paragraph" w:styleId="a6">
    <w:name w:val="footer"/>
    <w:basedOn w:val="a"/>
    <w:link w:val="a7"/>
    <w:uiPriority w:val="99"/>
    <w:unhideWhenUsed/>
    <w:rsid w:val="009B16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33</cp:revision>
  <dcterms:created xsi:type="dcterms:W3CDTF">2014-10-07T11:50:00Z</dcterms:created>
  <dcterms:modified xsi:type="dcterms:W3CDTF">2014-11-25T17:42:00Z</dcterms:modified>
</cp:coreProperties>
</file>