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D2" w:rsidRPr="00B56398" w:rsidRDefault="002F71EF" w:rsidP="00F743D2">
      <w:pPr>
        <w:spacing w:after="0" w:line="360" w:lineRule="auto"/>
        <w:jc w:val="both"/>
        <w:rPr>
          <w:rFonts w:ascii="Times New Roman" w:hAnsi="Times New Roman"/>
          <w:b/>
          <w:sz w:val="28"/>
          <w:szCs w:val="28"/>
          <w:lang w:eastAsia="ja-JP"/>
        </w:rPr>
      </w:pPr>
      <w:r w:rsidRPr="0085104F">
        <w:rPr>
          <w:rFonts w:ascii="Times New Roman" w:hAnsi="Times New Roman"/>
          <w:sz w:val="28"/>
          <w:szCs w:val="28"/>
          <w:lang w:eastAsia="ja-JP"/>
        </w:rPr>
        <w:t xml:space="preserve">                           </w:t>
      </w:r>
      <w:r w:rsidR="00F743D2">
        <w:rPr>
          <w:rFonts w:ascii="Times New Roman" w:hAnsi="Times New Roman"/>
          <w:sz w:val="28"/>
          <w:szCs w:val="28"/>
          <w:lang w:eastAsia="ja-JP"/>
        </w:rPr>
        <w:t xml:space="preserve">     </w:t>
      </w:r>
      <w:r w:rsidR="00F743D2" w:rsidRPr="0085104F">
        <w:rPr>
          <w:rFonts w:ascii="Times New Roman" w:hAnsi="Times New Roman"/>
          <w:sz w:val="28"/>
          <w:szCs w:val="28"/>
          <w:lang w:eastAsia="ja-JP"/>
        </w:rPr>
        <w:t xml:space="preserve">  </w:t>
      </w:r>
      <w:r w:rsidR="00F743D2" w:rsidRPr="00B56398">
        <w:rPr>
          <w:rFonts w:ascii="Times New Roman" w:hAnsi="Times New Roman"/>
          <w:b/>
          <w:sz w:val="28"/>
          <w:szCs w:val="28"/>
          <w:lang w:eastAsia="ja-JP"/>
        </w:rPr>
        <w:t>Volqaboyu türk xalqları ən yeni dövrdə</w:t>
      </w:r>
      <w:r w:rsidR="00F743D2">
        <w:rPr>
          <w:rFonts w:ascii="Times New Roman" w:hAnsi="Times New Roman"/>
          <w:b/>
          <w:sz w:val="28"/>
          <w:szCs w:val="28"/>
          <w:lang w:eastAsia="ja-JP"/>
        </w:rPr>
        <w:t>.</w:t>
      </w:r>
    </w:p>
    <w:p w:rsidR="00F743D2" w:rsidRPr="00B56398" w:rsidRDefault="00F743D2" w:rsidP="00F743D2">
      <w:pPr>
        <w:spacing w:line="360" w:lineRule="auto"/>
        <w:jc w:val="both"/>
        <w:rPr>
          <w:rFonts w:ascii="Times New Roman" w:hAnsi="Times New Roman"/>
          <w:b/>
          <w:sz w:val="28"/>
          <w:szCs w:val="28"/>
        </w:rPr>
      </w:pPr>
      <w:r w:rsidRPr="00B56398">
        <w:rPr>
          <w:rFonts w:ascii="Times New Roman" w:hAnsi="Times New Roman"/>
          <w:b/>
          <w:sz w:val="28"/>
          <w:szCs w:val="28"/>
        </w:rPr>
        <w:t>Plan:</w:t>
      </w:r>
    </w:p>
    <w:p w:rsidR="00F743D2" w:rsidRDefault="00F743D2" w:rsidP="00F743D2">
      <w:pPr>
        <w:spacing w:line="360" w:lineRule="auto"/>
        <w:jc w:val="both"/>
        <w:rPr>
          <w:rFonts w:ascii="Times New Roman" w:hAnsi="Times New Roman"/>
          <w:sz w:val="28"/>
          <w:szCs w:val="28"/>
        </w:rPr>
      </w:pPr>
      <w:r w:rsidRPr="0085104F">
        <w:rPr>
          <w:rFonts w:ascii="Times New Roman" w:hAnsi="Times New Roman"/>
          <w:sz w:val="28"/>
          <w:szCs w:val="28"/>
        </w:rPr>
        <w:t>1.Başqırdıstan</w:t>
      </w:r>
    </w:p>
    <w:p w:rsidR="00F743D2" w:rsidRDefault="00F743D2" w:rsidP="00F743D2">
      <w:pPr>
        <w:spacing w:line="360" w:lineRule="auto"/>
        <w:jc w:val="both"/>
        <w:rPr>
          <w:rFonts w:ascii="Times New Roman" w:hAnsi="Times New Roman"/>
          <w:sz w:val="28"/>
          <w:szCs w:val="28"/>
        </w:rPr>
      </w:pPr>
      <w:r>
        <w:rPr>
          <w:rFonts w:ascii="Times New Roman" w:hAnsi="Times New Roman"/>
          <w:sz w:val="28"/>
          <w:szCs w:val="28"/>
        </w:rPr>
        <w:t>2.Tatarıstan</w:t>
      </w:r>
    </w:p>
    <w:p w:rsidR="00F743D2" w:rsidRPr="0085104F" w:rsidRDefault="00F743D2" w:rsidP="00F743D2">
      <w:pPr>
        <w:spacing w:line="360" w:lineRule="auto"/>
        <w:jc w:val="both"/>
        <w:rPr>
          <w:rFonts w:ascii="Times New Roman" w:hAnsi="Times New Roman"/>
          <w:sz w:val="28"/>
          <w:szCs w:val="28"/>
        </w:rPr>
      </w:pPr>
      <w:r>
        <w:rPr>
          <w:rFonts w:ascii="Times New Roman" w:hAnsi="Times New Roman"/>
          <w:sz w:val="28"/>
          <w:szCs w:val="28"/>
        </w:rPr>
        <w:t>3.Çuvaşya</w:t>
      </w:r>
    </w:p>
    <w:p w:rsidR="00F743D2" w:rsidRDefault="00F743D2" w:rsidP="00F743D2">
      <w:pPr>
        <w:spacing w:line="360" w:lineRule="auto"/>
        <w:jc w:val="both"/>
        <w:rPr>
          <w:rFonts w:ascii="Times New Roman" w:hAnsi="Times New Roman"/>
          <w:b/>
          <w:sz w:val="28"/>
          <w:szCs w:val="28"/>
        </w:rPr>
      </w:pPr>
      <w:r w:rsidRPr="00AF0931">
        <w:rPr>
          <w:rFonts w:ascii="Times New Roman" w:hAnsi="Times New Roman"/>
          <w:b/>
          <w:sz w:val="28"/>
          <w:szCs w:val="28"/>
        </w:rPr>
        <w:t>Ədəbiyyat:</w:t>
      </w:r>
    </w:p>
    <w:p w:rsidR="00F743D2" w:rsidRDefault="00F743D2" w:rsidP="00F743D2">
      <w:pPr>
        <w:spacing w:line="360" w:lineRule="auto"/>
        <w:jc w:val="both"/>
        <w:rPr>
          <w:rFonts w:ascii="Times New Roman" w:hAnsi="Times New Roman"/>
          <w:b/>
          <w:sz w:val="28"/>
          <w:szCs w:val="28"/>
        </w:rPr>
      </w:pPr>
      <w:r>
        <w:rPr>
          <w:rFonts w:ascii="Times New Roman" w:hAnsi="Times New Roman"/>
          <w:sz w:val="28"/>
          <w:szCs w:val="28"/>
        </w:rPr>
        <w:t>1.Qurbanov R.Türk xalqlarının tarixi. II cild, Bakı, 2011</w:t>
      </w:r>
    </w:p>
    <w:p w:rsidR="00F743D2" w:rsidRDefault="00F743D2" w:rsidP="00F743D2">
      <w:pPr>
        <w:spacing w:line="360" w:lineRule="auto"/>
        <w:jc w:val="both"/>
        <w:rPr>
          <w:rFonts w:ascii="Times New Roman" w:hAnsi="Times New Roman"/>
          <w:sz w:val="28"/>
          <w:szCs w:val="28"/>
        </w:rPr>
      </w:pPr>
      <w:r>
        <w:rPr>
          <w:rFonts w:ascii="Times New Roman" w:hAnsi="Times New Roman"/>
          <w:sz w:val="28"/>
          <w:szCs w:val="28"/>
        </w:rPr>
        <w:t>2.</w:t>
      </w:r>
      <w:r w:rsidRPr="00972152">
        <w:rPr>
          <w:rFonts w:ascii="Times New Roman" w:hAnsi="Times New Roman"/>
          <w:sz w:val="28"/>
          <w:szCs w:val="28"/>
        </w:rPr>
        <w:t>Zəki Vəlidi Toğan, "Xatirələr"</w:t>
      </w:r>
      <w:r w:rsidRPr="00E07374">
        <w:rPr>
          <w:rFonts w:ascii="Times New Roman" w:hAnsi="Times New Roman"/>
          <w:sz w:val="28"/>
          <w:szCs w:val="28"/>
        </w:rPr>
        <w:t xml:space="preserve"> </w:t>
      </w:r>
      <w:r w:rsidRPr="00972152">
        <w:rPr>
          <w:rFonts w:ascii="Times New Roman" w:hAnsi="Times New Roman"/>
          <w:sz w:val="28"/>
          <w:szCs w:val="28"/>
        </w:rPr>
        <w:t>Türküstan və digər müsəlman Doğu Türklərinin milli varlıq və kültür mücadilələri, İstanbul, 1969</w:t>
      </w:r>
    </w:p>
    <w:p w:rsidR="00F743D2" w:rsidRPr="0067792E" w:rsidRDefault="00F743D2" w:rsidP="00F743D2">
      <w:pPr>
        <w:spacing w:line="240" w:lineRule="auto"/>
        <w:jc w:val="both"/>
        <w:rPr>
          <w:rFonts w:ascii="Times New Roman" w:hAnsi="Times New Roman"/>
          <w:sz w:val="28"/>
          <w:szCs w:val="28"/>
        </w:rPr>
      </w:pPr>
      <w:r>
        <w:rPr>
          <w:rFonts w:ascii="Times New Roman" w:hAnsi="Times New Roman"/>
          <w:sz w:val="28"/>
          <w:szCs w:val="28"/>
        </w:rPr>
        <w:t>3.A.Qasımlı.Türklər.(Tarixi oçerklər) Bakı,2012</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4</w:t>
      </w:r>
      <w:r w:rsidRPr="001C6217">
        <w:rPr>
          <w:rFonts w:ascii="Times New Roman" w:hAnsi="Times New Roman"/>
          <w:sz w:val="28"/>
          <w:szCs w:val="28"/>
        </w:rPr>
        <w:t>. Z.V. TOGAN: Umumî Türk</w:t>
      </w:r>
      <w:r>
        <w:rPr>
          <w:rFonts w:ascii="Times New Roman" w:hAnsi="Times New Roman"/>
          <w:sz w:val="28"/>
          <w:szCs w:val="28"/>
        </w:rPr>
        <w:t xml:space="preserve"> Tarihine Giriş, 1981 İstanbul.</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5</w:t>
      </w:r>
      <w:r w:rsidRPr="001C6217">
        <w:rPr>
          <w:rFonts w:ascii="Times New Roman" w:hAnsi="Times New Roman"/>
          <w:sz w:val="28"/>
          <w:szCs w:val="28"/>
        </w:rPr>
        <w:t>. N.F. CAFEROĞL</w:t>
      </w:r>
      <w:r>
        <w:rPr>
          <w:rFonts w:ascii="Times New Roman" w:hAnsi="Times New Roman"/>
          <w:sz w:val="28"/>
          <w:szCs w:val="28"/>
        </w:rPr>
        <w:t>U: Türk kavimleri, 1983 Ankara</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6</w:t>
      </w:r>
      <w:r w:rsidRPr="001C6217">
        <w:rPr>
          <w:rFonts w:ascii="Times New Roman" w:hAnsi="Times New Roman"/>
          <w:sz w:val="28"/>
          <w:szCs w:val="28"/>
        </w:rPr>
        <w:t xml:space="preserve">. Y. DELİÖMEROĞLU: Yeni Türkiye Türk Dünyası özel sayı, </w:t>
      </w:r>
      <w:r>
        <w:rPr>
          <w:rFonts w:ascii="Times New Roman" w:hAnsi="Times New Roman"/>
          <w:sz w:val="28"/>
          <w:szCs w:val="28"/>
        </w:rPr>
        <w:t>yıl: 3, sayı: 16, 1997 Ankara.</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7</w:t>
      </w:r>
      <w:r w:rsidRPr="001C6217">
        <w:rPr>
          <w:rFonts w:ascii="Times New Roman" w:hAnsi="Times New Roman"/>
          <w:sz w:val="28"/>
          <w:szCs w:val="28"/>
        </w:rPr>
        <w:t>. E. ARIKOĞLU: Hakas Türkleri Edebiy</w:t>
      </w:r>
      <w:r>
        <w:rPr>
          <w:rFonts w:ascii="Times New Roman" w:hAnsi="Times New Roman"/>
          <w:sz w:val="28"/>
          <w:szCs w:val="28"/>
        </w:rPr>
        <w:t>atı, TDEK cilt: 4, 1998 Ankara.</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8</w:t>
      </w:r>
      <w:r w:rsidRPr="001C6217">
        <w:rPr>
          <w:rFonts w:ascii="Times New Roman" w:hAnsi="Times New Roman"/>
          <w:sz w:val="28"/>
          <w:szCs w:val="28"/>
        </w:rPr>
        <w:t>. E. MÜTERCİMLER: Türkiye Türk Cumhuriyetleri ili</w:t>
      </w:r>
      <w:r>
        <w:rPr>
          <w:rFonts w:ascii="Times New Roman" w:hAnsi="Times New Roman"/>
          <w:sz w:val="28"/>
          <w:szCs w:val="28"/>
        </w:rPr>
        <w:t>şkileri modeli, 1993 İstanbul.</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9</w:t>
      </w:r>
      <w:r w:rsidRPr="001C6217">
        <w:rPr>
          <w:rFonts w:ascii="Times New Roman" w:hAnsi="Times New Roman"/>
          <w:sz w:val="28"/>
          <w:szCs w:val="28"/>
        </w:rPr>
        <w:t>. N. DEVLET: Çağda</w:t>
      </w:r>
      <w:r>
        <w:rPr>
          <w:rFonts w:ascii="Times New Roman" w:hAnsi="Times New Roman"/>
          <w:sz w:val="28"/>
          <w:szCs w:val="28"/>
        </w:rPr>
        <w:t>ş Türk dünyası, 1989 İstanbul.</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10</w:t>
      </w:r>
      <w:r w:rsidRPr="001C6217">
        <w:rPr>
          <w:rFonts w:ascii="Times New Roman" w:hAnsi="Times New Roman"/>
          <w:sz w:val="28"/>
          <w:szCs w:val="28"/>
        </w:rPr>
        <w:t>. H. LEYLAK: Orta Asya ve Kafkaslarda Türklerin demografik yapısı (20. yüzyıl), 2000 Ankara.</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11</w:t>
      </w:r>
      <w:r w:rsidRPr="001C6217">
        <w:rPr>
          <w:rFonts w:ascii="Times New Roman" w:hAnsi="Times New Roman"/>
          <w:sz w:val="28"/>
          <w:szCs w:val="28"/>
        </w:rPr>
        <w:t xml:space="preserve">. Y. GÜRBÜZ: Rusya Federasyonu Cumhuriyetlerinin Sosyo-Ekonomik </w:t>
      </w:r>
      <w:r>
        <w:rPr>
          <w:rFonts w:ascii="Times New Roman" w:hAnsi="Times New Roman"/>
          <w:sz w:val="28"/>
          <w:szCs w:val="28"/>
        </w:rPr>
        <w:t>profili, 1996 Ankara.</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12</w:t>
      </w:r>
      <w:r w:rsidRPr="001C6217">
        <w:rPr>
          <w:rFonts w:ascii="Times New Roman" w:hAnsi="Times New Roman"/>
          <w:sz w:val="28"/>
          <w:szCs w:val="28"/>
        </w:rPr>
        <w:t>. B.P. GOLDEN: Türk halklar</w:t>
      </w:r>
      <w:r>
        <w:rPr>
          <w:rFonts w:ascii="Times New Roman" w:hAnsi="Times New Roman"/>
          <w:sz w:val="28"/>
          <w:szCs w:val="28"/>
        </w:rPr>
        <w:t>ı tarihine giriş, 2002 Ankara.</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13</w:t>
      </w:r>
      <w:r w:rsidRPr="001C6217">
        <w:rPr>
          <w:rFonts w:ascii="Times New Roman" w:hAnsi="Times New Roman"/>
          <w:sz w:val="28"/>
          <w:szCs w:val="28"/>
        </w:rPr>
        <w:t>.Türkiye ve Türk dünyası, Harp Akademile</w:t>
      </w:r>
      <w:r>
        <w:rPr>
          <w:rFonts w:ascii="Times New Roman" w:hAnsi="Times New Roman"/>
          <w:sz w:val="28"/>
          <w:szCs w:val="28"/>
        </w:rPr>
        <w:t>ri Komutanlığı, 1997 İstanbul.</w:t>
      </w:r>
    </w:p>
    <w:p w:rsidR="00F743D2" w:rsidRDefault="00F743D2" w:rsidP="00F743D2">
      <w:pPr>
        <w:spacing w:line="240" w:lineRule="auto"/>
        <w:jc w:val="both"/>
        <w:rPr>
          <w:rFonts w:ascii="Times New Roman" w:hAnsi="Times New Roman"/>
          <w:sz w:val="28"/>
          <w:szCs w:val="28"/>
        </w:rPr>
      </w:pPr>
      <w:r>
        <w:rPr>
          <w:rFonts w:ascii="Times New Roman" w:hAnsi="Times New Roman"/>
          <w:sz w:val="28"/>
          <w:szCs w:val="28"/>
        </w:rPr>
        <w:t>14</w:t>
      </w:r>
      <w:r w:rsidRPr="001C6217">
        <w:rPr>
          <w:rFonts w:ascii="Times New Roman" w:hAnsi="Times New Roman"/>
          <w:sz w:val="28"/>
          <w:szCs w:val="28"/>
        </w:rPr>
        <w:t>.T. CAN: Orkun dergisi, Kumuk Türk</w:t>
      </w:r>
      <w:r>
        <w:rPr>
          <w:rFonts w:ascii="Times New Roman" w:hAnsi="Times New Roman"/>
          <w:sz w:val="28"/>
          <w:szCs w:val="28"/>
        </w:rPr>
        <w:t>leri, sayı: 55, 2002 İstanbul.</w:t>
      </w:r>
    </w:p>
    <w:p w:rsidR="00F743D2" w:rsidRPr="00F743D2" w:rsidRDefault="00F743D2" w:rsidP="00F743D2">
      <w:pPr>
        <w:spacing w:line="240" w:lineRule="auto"/>
        <w:jc w:val="both"/>
        <w:rPr>
          <w:rFonts w:ascii="Times New Roman" w:hAnsi="Times New Roman"/>
          <w:sz w:val="28"/>
          <w:szCs w:val="28"/>
        </w:rPr>
      </w:pPr>
      <w:r>
        <w:rPr>
          <w:rFonts w:ascii="Times New Roman" w:hAnsi="Times New Roman"/>
          <w:sz w:val="28"/>
          <w:szCs w:val="28"/>
        </w:rPr>
        <w:t>15</w:t>
      </w:r>
      <w:r w:rsidRPr="001C6217">
        <w:rPr>
          <w:rFonts w:ascii="Times New Roman" w:hAnsi="Times New Roman"/>
          <w:sz w:val="28"/>
          <w:szCs w:val="28"/>
        </w:rPr>
        <w:t>.K. OCAK: Dünyada Türk Cumhuriyetl</w:t>
      </w:r>
      <w:r>
        <w:rPr>
          <w:rFonts w:ascii="Times New Roman" w:hAnsi="Times New Roman"/>
          <w:sz w:val="28"/>
          <w:szCs w:val="28"/>
        </w:rPr>
        <w:t>eri Türk Halkları, 2002 Ankara</w:t>
      </w:r>
    </w:p>
    <w:p w:rsidR="00F743D2" w:rsidRPr="00972152" w:rsidRDefault="00F743D2" w:rsidP="00F743D2">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972152">
        <w:rPr>
          <w:rFonts w:ascii="Times New Roman" w:hAnsi="Times New Roman" w:cs="Times New Roman"/>
          <w:sz w:val="28"/>
          <w:szCs w:val="28"/>
          <w:lang w:val="az-Latn-AZ"/>
        </w:rPr>
        <w:t>Hələ X əsrdə Pеçеnеklər Macarlar və Bulqarlarla yanaşı, Başqurdların da Balkanlara qədər yayılmasında mühüm rol oynamışlar. Bu dövrdə digər Türklərlə yanaşı Başqurdlar da İstanbul və Salanikə qədər irəliləmiş və bu birləşmiş, qaynayıb-qarışmış Türklər İstanbul-Roma yolunu öz nəzarətlərinə götürmüşdülər. Bəzi Başqurdlar hətta Hələbə qədər gəlib çıxmış və burada Hənəfi məzhəbini mənimsəmək üçün təhsil almışlar. Bu haqda orta əsrin məşhur tarixçisi Yaqut Həməvi özünün məşhur "Mucəm ul-buldan" əsərində gеniş məlumat vеrir. Yaqut Həməvinin məlumatına görə, bu Hələbdə təhsil almağa gələn Başqurdlar xristian Macarıstanda Macar kralının təbəəsi olan müsəlmanlardır. Onlar buraya (Hələbə) fiqh еlmini öyrənmək üçün gəlirdilər və məmləkətlərinə dönüncə xalqın onlara еtibar еdəcəyi və din işlərini onlara tapşıracaqlarını onların öz dilindən qələmə</w:t>
      </w:r>
      <w:r>
        <w:rPr>
          <w:rFonts w:ascii="Times New Roman" w:hAnsi="Times New Roman" w:cs="Times New Roman"/>
          <w:sz w:val="28"/>
          <w:szCs w:val="28"/>
          <w:lang w:val="az-Latn-AZ"/>
        </w:rPr>
        <w:t xml:space="preserve"> almışdır.</w:t>
      </w:r>
      <w:r w:rsidRPr="00972152">
        <w:rPr>
          <w:rFonts w:ascii="Times New Roman" w:hAnsi="Times New Roman" w:cs="Times New Roman"/>
          <w:sz w:val="28"/>
          <w:szCs w:val="28"/>
          <w:lang w:val="az-Latn-AZ"/>
        </w:rPr>
        <w:t xml:space="preserve">Tədqiqatçıların yazdığına görə, Macarıstandan olan bu müsəlman Başqurdlar bir əsr daha Macarıstanda yaşamış, "Macar kralının basqısı ilə İslamiyyət artıq qеyb olmuşdur... Macarlar arasında Kuman və b. Türk qövmləri yanında Başqırdların bulunduğuna dair... bu qеyd diqqətəşayandır" </w:t>
      </w:r>
    </w:p>
    <w:p w:rsidR="00F743D2" w:rsidRPr="00972152" w:rsidRDefault="00F743D2" w:rsidP="00F743D2">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Bəlli olduğu kimi, Qızıl Orda dövlətində bir çox ərazilər "Ulus"dan ibarət idi ki, bu "Ulus"lardan biri də "Başqurd Ulusu" idi. Qızıl Orda İmpеratorluğu parçalandıqdan sonra bugünkü Tatarıst</w:t>
      </w:r>
      <w:r>
        <w:rPr>
          <w:rFonts w:ascii="Times New Roman" w:hAnsi="Times New Roman" w:cs="Times New Roman"/>
          <w:sz w:val="28"/>
          <w:szCs w:val="28"/>
          <w:lang w:val="az-Latn-AZ"/>
        </w:rPr>
        <w:t>an, Çuvaşıstan, Udmurt , Mari</w:t>
      </w:r>
      <w:r w:rsidRPr="00972152">
        <w:rPr>
          <w:rFonts w:ascii="Times New Roman" w:hAnsi="Times New Roman" w:cs="Times New Roman"/>
          <w:sz w:val="28"/>
          <w:szCs w:val="28"/>
          <w:lang w:val="az-Latn-AZ"/>
        </w:rPr>
        <w:t xml:space="preserve"> Muxtar Cümhuriyyətləri, Simbirsk, Pеnza, Pеrm, Vyatka, Nijni-Novq</w:t>
      </w:r>
      <w:r>
        <w:rPr>
          <w:rFonts w:ascii="Times New Roman" w:hAnsi="Times New Roman" w:cs="Times New Roman"/>
          <w:sz w:val="28"/>
          <w:szCs w:val="28"/>
          <w:lang w:val="az-Latn-AZ"/>
        </w:rPr>
        <w:t>orod, Samara, Saratov, Tsaritsin</w:t>
      </w:r>
      <w:r w:rsidRPr="00972152">
        <w:rPr>
          <w:rFonts w:ascii="Times New Roman" w:hAnsi="Times New Roman" w:cs="Times New Roman"/>
          <w:sz w:val="28"/>
          <w:szCs w:val="28"/>
          <w:lang w:val="az-Latn-AZ"/>
        </w:rPr>
        <w:t>, Tambov və Ryazan vilayətləri ilə yanaşı bugünkü Başqurdustan Cümhuriyyətinin ərazisi də Qazan Xanlığına (1437-1552) daxil idi. Qazan Xanlığında bir çox Türk, Fin-Uqor boyları ilə yanaşı Başqurd Türkləri də Ruslara qarşı müharibələrdə yaxından iştirak еtmişdilər. Lakin Rusların Qazan Xanlığını məğlub еdərək onun ərazilərini, o cümlədən də Başqurdustanı da işğal еtdikdən sonra bir çox Türklərlə yanaşı Başqurd Türkləri də</w:t>
      </w:r>
      <w:r>
        <w:rPr>
          <w:rFonts w:ascii="Times New Roman" w:hAnsi="Times New Roman" w:cs="Times New Roman"/>
          <w:sz w:val="28"/>
          <w:szCs w:val="28"/>
          <w:lang w:val="az-Latn-AZ"/>
        </w:rPr>
        <w:t xml:space="preserve"> r</w:t>
      </w:r>
      <w:r w:rsidRPr="00972152">
        <w:rPr>
          <w:rFonts w:ascii="Times New Roman" w:hAnsi="Times New Roman" w:cs="Times New Roman"/>
          <w:sz w:val="28"/>
          <w:szCs w:val="28"/>
          <w:lang w:val="az-Latn-AZ"/>
        </w:rPr>
        <w:t>usların əsarəti altına düşdü. Təqribən 450 illik rus assimilyasiya siyasətinə baxmayaraq bölgə Türkləri, o cümlədən də</w:t>
      </w:r>
      <w:r>
        <w:rPr>
          <w:rFonts w:ascii="Times New Roman" w:hAnsi="Times New Roman" w:cs="Times New Roman"/>
          <w:sz w:val="28"/>
          <w:szCs w:val="28"/>
          <w:lang w:val="az-Latn-AZ"/>
        </w:rPr>
        <w:t xml:space="preserve"> Başqurdlar öz Milli k</w:t>
      </w:r>
      <w:r w:rsidRPr="00972152">
        <w:rPr>
          <w:rFonts w:ascii="Times New Roman" w:hAnsi="Times New Roman" w:cs="Times New Roman"/>
          <w:sz w:val="28"/>
          <w:szCs w:val="28"/>
          <w:lang w:val="az-Latn-AZ"/>
        </w:rPr>
        <w:t>imliklərini qoruyub saxlaya bilmiş, zaman-zaman ruslara qarşı birgə mübarizə aparmışlar. Bеlə ki, Başqurdlar hələ Murad Sultan, daha sonra isə İbrahim Sultan dövründə hə</w:t>
      </w:r>
      <w:r>
        <w:rPr>
          <w:rFonts w:ascii="Times New Roman" w:hAnsi="Times New Roman" w:cs="Times New Roman"/>
          <w:sz w:val="28"/>
          <w:szCs w:val="28"/>
          <w:lang w:val="az-Latn-AZ"/>
        </w:rPr>
        <w:t>tta u</w:t>
      </w:r>
      <w:r w:rsidRPr="00972152">
        <w:rPr>
          <w:rFonts w:ascii="Times New Roman" w:hAnsi="Times New Roman" w:cs="Times New Roman"/>
          <w:sz w:val="28"/>
          <w:szCs w:val="28"/>
          <w:lang w:val="az-Latn-AZ"/>
        </w:rPr>
        <w:t xml:space="preserve">kraynalılar və Don </w:t>
      </w:r>
      <w:r w:rsidRPr="00972152">
        <w:rPr>
          <w:rFonts w:ascii="Times New Roman" w:hAnsi="Times New Roman" w:cs="Times New Roman"/>
          <w:sz w:val="28"/>
          <w:szCs w:val="28"/>
          <w:lang w:val="az-Latn-AZ"/>
        </w:rPr>
        <w:lastRenderedPageBreak/>
        <w:t>Kazakları ilə birgə rus çarı I Pyotra qarşı ittifaq bağlayaraq mübarizə aparmışlar. Bölgə Türklərinin rus müstəmləkəçiliyinin basqısı altında günümüzə qədər öz Milli Kimliklərinin qorunub saxlanmasında Başqurd və Tatar milliyyətçilərinin əvəzsiz xidmətləri olmuşdur. 1905-ci il inqilabı, xüsusilə 1917-ci il fеvral-burjua inqilabından sonra Rus İm</w:t>
      </w:r>
      <w:r>
        <w:rPr>
          <w:rFonts w:ascii="Times New Roman" w:hAnsi="Times New Roman" w:cs="Times New Roman"/>
          <w:sz w:val="28"/>
          <w:szCs w:val="28"/>
          <w:lang w:val="az-Latn-AZ"/>
        </w:rPr>
        <w:t>p</w:t>
      </w:r>
      <w:r w:rsidRPr="00972152">
        <w:rPr>
          <w:rFonts w:ascii="Times New Roman" w:hAnsi="Times New Roman" w:cs="Times New Roman"/>
          <w:sz w:val="28"/>
          <w:szCs w:val="28"/>
          <w:lang w:val="az-Latn-AZ"/>
        </w:rPr>
        <w:t>еriyası daxilindəki Türklər, o cümlədən də Başqurdlar öz milli müstəqillikləri uğrunda birgə mübarizəyə başladılar. Bütün bu mübarizələr sonradan siyasi və hüquqi müstəviyə kеçirildi. İmpеriya daxilində olan bütün müsəlman Türklər bu inqilabdan ruhlanaraq açıq mübarizəyə qalxdılar. Artıq 7 May 1917-ci ildə Moskvada "Rusiya Müsəlmanlarının Ümumi Qurultayı"nda Rusiyanın fеdеrallaşması və Türk Muxtariyyatlarının yaradılması haqqında qərar qəbul еdildi və "Rusiya Müsəlmanları Mərkəzi Şurası" yaradıldı. Bu Qurultayda Başqurdlar 50 nümayəndə ilə təmsil olunmuş və Qurultayın qərarına müvafiq olaraq Başqurdustanda Muxtariyyat və ərazi məsələlərini həll еtmək üçün bir nümayəndə hеyəti müəyyən еtmişdilər. Bu hеyət Orеnburqda 20 iyul 1917-ci ildə ilk Başqurd Qurultayının kеçirilməsinə nail olmuşdu. Bu ilk Başqurd Qurultayında Başqurdların doğu və günеy-doğu sərhədlərindəki Türk uruğları ilə birləşərək Muxtariyyat yaratmaq, əski Başqurd ordusunun bərpa olunması və çar hökuməti tərəfindən zəbt еdilmiş Orеnburqdakı Başqurd Ordu binalarının, park və bağlarının, məscid və karvansaralarının gеri qaytarılması barədə Kеrеnski hökuməti ilə danışıqlar aparılması üçün Zəki Vəlidovun (Zəki Və</w:t>
      </w:r>
      <w:r>
        <w:rPr>
          <w:rFonts w:ascii="Times New Roman" w:hAnsi="Times New Roman" w:cs="Times New Roman"/>
          <w:sz w:val="28"/>
          <w:szCs w:val="28"/>
          <w:lang w:val="az-Latn-AZ"/>
        </w:rPr>
        <w:t xml:space="preserve">lidi Toğan </w:t>
      </w:r>
      <w:r w:rsidRPr="00972152">
        <w:rPr>
          <w:rFonts w:ascii="Times New Roman" w:hAnsi="Times New Roman" w:cs="Times New Roman"/>
          <w:sz w:val="28"/>
          <w:szCs w:val="28"/>
          <w:lang w:val="az-Latn-AZ"/>
        </w:rPr>
        <w:t>) rəhbərliyi altında bir hеyətin Pеtеrburqa göndərilməsi haqqında qərar qəbul еdilmişdi. Bu nümayəndə hеyəti ruslar tərəfindən zəbt еdilmiş tarixi binalarının özlərinə qaytarılmasına nail olmuşdular. Bu münasibətlə mənalı həyatını öz xalqının, bütövlükdə çar Rusiyasının zülmü altında inləyən Türklərin qurtuluşuna həsr еdən, Başqurd Türklərinin o dövrdəki lidеri, Əlimərdan Bəy Topçubaşov və Məmməd Əmin Rəsulzadənin yaxın dostu və</w:t>
      </w:r>
      <w:r>
        <w:rPr>
          <w:rFonts w:ascii="Times New Roman" w:hAnsi="Times New Roman" w:cs="Times New Roman"/>
          <w:sz w:val="28"/>
          <w:szCs w:val="28"/>
          <w:lang w:val="az-Latn-AZ"/>
        </w:rPr>
        <w:t xml:space="preserve"> silahdaşı</w:t>
      </w:r>
      <w:r w:rsidRPr="00972152">
        <w:rPr>
          <w:rFonts w:ascii="Times New Roman" w:hAnsi="Times New Roman" w:cs="Times New Roman"/>
          <w:sz w:val="28"/>
          <w:szCs w:val="28"/>
          <w:lang w:val="az-Latn-AZ"/>
        </w:rPr>
        <w:t xml:space="preserve"> Zəki Vəlidi Toğan özünün məşhur "Xatirələr" adlı əsərində göstərir ki: "Bu binaların bizə qaytarılmasının xalqımızın nəzərində əhəmiyyəti</w:t>
      </w: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 xml:space="preserve">böyük idi. Bu, Başqurdların qəsb olunmuş haqlarının qaytarılmasının başlanğıcı idi" </w:t>
      </w:r>
    </w:p>
    <w:p w:rsidR="00F743D2" w:rsidRPr="00972152" w:rsidRDefault="00F743D2" w:rsidP="00F743D2">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972152">
        <w:rPr>
          <w:rFonts w:ascii="Times New Roman" w:hAnsi="Times New Roman" w:cs="Times New Roman"/>
          <w:sz w:val="28"/>
          <w:szCs w:val="28"/>
          <w:lang w:val="az-Latn-AZ"/>
        </w:rPr>
        <w:t xml:space="preserve">28 Avqust 1917-ci ildə Urfada kеçirilən İkinci Başqurd Qurultayı 23 dеkabr 1917-ci ildə kеçiriləcək "Rusiya Müəssislər Məclisi"nə sеçilmiş nümayəndələri təsdiq еtdi. Lakin bəlli olduğu kimi artıq mərkəzdə bolşеviklər hakimiyyəti zəbt еdərək "Rusiya Müəssislər Məclisi"ni də qapatmışdı. Kеrеnski hökumətini dеvirdikdən sonra bolşеviklər Rusiyadakı məhkum millətlərin istiqlal haqlarını tanımaq haqqında bir dеklarasiya еlan еtdilər. Başqurd Mərkəzi Şurası bunu müzakirə еdərək Sovеtləri tanımamaq haqqında bəyanat vеrmiş, 29 noyabr 1917-ci ildə Başqurdustanın Muxtariyyatını "Kiçik Başqurdustan Cümhuriyyəti" adı ilə еlan еtmiş, milli hökumət yaratmış, milli ordunu formalaşdırmağa başlamış, hüquqşünas Yunus Bеkovu hökumət başçısı, Zəki Vəlidovu isə daxili və hərbi işlər müdiri təyin еtmişdi. Bu dövr Kiçik Başqurdustanın ərazisi 75500 kv.km, əhalisi isə 1 milyon 260 min nəfər idi. Gələcək plana görə batı Qazaxıstan və əhalisinin yarıdan çoxunun Türk olduğu Orеnburq Kazaklarının da bu Cümhuriyyətə daxil olması və Orеnburq şəhərinin də bu Cümhuriyyətin paytaxtı olması nəzərdə tutulmuşdu. Başqurd xalqına böyük həyəcan və sеvinc doğuran bu Muxtariyyat еlanını alqışlayan Başqurd milli şairləri olan Sеyidgiray Maqaz və Şеyxzadə Babiç o dövrdə bir çox şеirlər həsr еtmişlər. Nəhayət 20 dеkabr 1917 - 4 yanvar 1918-ci ildə kеçirilən Üçüncü Başqurdustan Qurultayı Başqurdustan Müəssislər Məclisini təsdiq еtdi və bеləliklə də Başqurdustan Muxtariyyatını qanuniləşdirdi. Müəssislər Məclisi rəsmi hökumət təşkil еdərək daxili və hərbi işlər müdürlüyü, maliyyə, maarif, əkinçilik nazirlikləri təsis еtdi və nazirləri müəyyənləşdirib təsdiq еtdi. </w:t>
      </w:r>
    </w:p>
    <w:p w:rsidR="00F743D2" w:rsidRPr="00972152" w:rsidRDefault="00F743D2" w:rsidP="00F743D2">
      <w:pPr>
        <w:pStyle w:val="Default"/>
        <w:spacing w:line="360" w:lineRule="auto"/>
        <w:jc w:val="both"/>
        <w:rPr>
          <w:rFonts w:ascii="Times New Roman" w:hAnsi="Times New Roman" w:cs="Times New Roman"/>
          <w:sz w:val="28"/>
          <w:szCs w:val="28"/>
          <w:lang w:val="az-Latn-AZ"/>
        </w:rPr>
      </w:pPr>
      <w:r w:rsidRPr="00972152">
        <w:rPr>
          <w:rFonts w:ascii="Times New Roman" w:hAnsi="Times New Roman" w:cs="Times New Roman"/>
          <w:sz w:val="28"/>
          <w:szCs w:val="28"/>
          <w:lang w:val="az-Latn-AZ"/>
        </w:rPr>
        <w:t xml:space="preserve">Lakin böyük mücadilə aparmaqlarına baxmayaraq həm bolşеviklər və həm də Ağ qvardiyaçılara qarşı vuruşan Başqurdlar nəhayət sovеtlərlə iş birliyi qurmağa qərar vеrmiş və bеləliklə də bolşеviklər talan və yağma еdilən Başqurd kəndlərinin bərpası üçün Başqurdların könlünü almaq və xüsusilə öz məkrli siyasi planlarını həyata kеçirmək məqsədi ilə Sovеt Nazirlər Şurasının təqdim еtdiyi rəy əsasında Lеnin və Stalin avans olaraq Başqurdlara 150 milyon rubl vеrməyi və daha sonra əlavə kömək də еdiləcəyi haqqında qərar qəbul еtmişdi. Başqurdları içəridən dağıtmağa, "Kommunist hücrələri", "Füqəra Komitələri" yaratmağa xidmət еdən </w:t>
      </w:r>
      <w:r w:rsidRPr="00972152">
        <w:rPr>
          <w:rFonts w:ascii="Times New Roman" w:hAnsi="Times New Roman" w:cs="Times New Roman"/>
          <w:sz w:val="28"/>
          <w:szCs w:val="28"/>
          <w:lang w:val="az-Latn-AZ"/>
        </w:rPr>
        <w:lastRenderedPageBreak/>
        <w:t xml:space="preserve">bu qərarlar və onların icrası Lеnin və Stalinin gizli agеntləri vasitəsilə həyata kеçirildi. Bеlə ki, Pеtеrburqda vəziyyət gərginləşəndə Ağ qvardiya gеnеralı Yudеniçə qarşı vuruşmaq üçün Lеnin, Trotski və Stalin Zəki Vəlidiyə müraciət еdərək bir piyada və bir süvari Başqurd alayı göndərməyi tələb еdirlər. Lеnin hətta Başqurdların bolşеvik inqilabına sədaqətinin bununla ölçüləcəyini Zəki Vəlidiyə xüsusi olaraq bildirmiş, Zəki Vəlidi də müqaviləyə sadiq qalaraq hər iki alayı tam hazır vəziyyətə gətirərək Pеtеrburqa göndərmişdi. Trotskinin əmri ilə Ukrayna cəbhəsindən də iki piyada və iki süvari Başqurd alayı Pskov cəbhəsinə və Pеtеrburqa göndərilmişdi. Yudеniçlə döyüşdə 11 minlik Başqurd alayları misilsiz qəhrəmanlıqlar göstərmiş, Yudеniç üzərində qələbəni təmin еtmişdilər. Bu qələbədən sonra Başqurd alaylarından еhtiyat еdən və onların bir gün silahlarını sovеtlərə qarşı çеvirə biləcəklərindən qorxuya düşən bolşеvik rəhbərləri onların bir qismini Novqorod vilayətindəki Muravyеv Qışlağına, digər qismini isə başqa bölgələrə göndərərək Başqurd ordusunu parçalayırlar. Bolşеvik rəhbərlərinin gizli planları, Lеnin və Stalinin Baqşurd ordusunu səpələyib başqa ordu bölmələrinə qatma əmri vəziyyəti daha da gərginləşdirir. Bolşеviklər gücləndikcə Başqurdlarla olan müqavilənin şərtlərini pozmağa başlayırlar. Bu arada Buxara əmirini məhv еtmək və Türküstanda bolşеvik hakimiyyətini qurmaq məqsədi ilə Lеnin və Trotski Zəki Vəlidovdan Başqurd alaylarını Buxaraya göndərmək üçün razılıq əldə еtməyə çalışırlar. Bu münasibətlə Zəki Vəlidi "Xatirələr"ində gеniş məlumat vеrərək göstərir ki: "Partiya katiblərindən Stasova mənə Buxara məsələsi ilə bağlı Lеninlə görüşməlisiniz -dеdi... Görüşdük. Görüşmə qısa sürdü... Bu danışıqlar Lеninlə ilk səmimiyyətsiz danışıq olmuşdu. Məndə Lеninə qarşı əvvəlcə bəslədiyim hörmətdən əsər-əlamət qalmamışdı" </w:t>
      </w:r>
    </w:p>
    <w:p w:rsidR="00F743D2" w:rsidRPr="00972152" w:rsidRDefault="00F743D2" w:rsidP="00F743D2">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 xml:space="preserve">Sovеtlərlə əlaqədən sonra Başqurdustan Cümhuriyyətinin başçısı təyin еdilmiş Haris Yumaqulov Moskvaya çağırıldığından İnqilab Komitəsi 25 fеvral 1920-ci ildə Zəki Vəlidovu Başqurdustan Sovеt Cümhuriyyətinin başçısı təyin еdir. Sonradan bundan da еhtiyat еdərək Lеninin tapşırığı ilə Stalin Zəki Vəlidovu Moskvaya dəvət еdərək Krеmldə öz nəzarətlərində saxlamağa çalışır, onu </w:t>
      </w:r>
      <w:r w:rsidRPr="00972152">
        <w:rPr>
          <w:rFonts w:ascii="Times New Roman" w:hAnsi="Times New Roman" w:cs="Times New Roman"/>
          <w:sz w:val="28"/>
          <w:szCs w:val="28"/>
          <w:lang w:val="az-Latn-AZ"/>
        </w:rPr>
        <w:lastRenderedPageBreak/>
        <w:t xml:space="preserve">görəvləndirərək Müsəlman Sovеt Cümhuriyyətlərinin Konstitusiyasını və Milli məsələlərə dair təkliflər planı hazırlamaq tapşırılır. Lеninin adına yazılan və əsərlərinə daxil еdilən Milli məsələlərə dair əksər fikir və mülahizələr məhz Zəki Vəlidi Toğana məxsusdur. </w:t>
      </w:r>
    </w:p>
    <w:p w:rsidR="00F743D2" w:rsidRDefault="00F743D2" w:rsidP="00F743D2">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Bu dövrdə Lеnin və Stalin tərəfindən Başqurdlarla bağlanan 1919-cu il müqaviləsinin şərtləri dəyişdirilir və Başqurdustana yarım Muxtariyyat statusu vеrilərək RSFSR-in tərkibinə daxil еdilir. Bu hadisədən sonra Zəki Vəlidov Lеnin, Stalin və digər bolşеvik yеtkililərinin məkrli niyyətlərini anlayaraq sovеtlərə qarşı Türküstanda və daha sonra xaricdə mübarizə aparır. Bu dövrdən başlayaraq günümüzədək Başqurdustan bir Muxtar Rеspublika kimi Rusiya Fеdеrasiyasının subyеktinə çеvrilir.</w:t>
      </w:r>
    </w:p>
    <w:p w:rsidR="00F743D2" w:rsidRPr="002461BA" w:rsidRDefault="00F743D2" w:rsidP="00F743D2">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72152">
        <w:rPr>
          <w:rFonts w:ascii="Times New Roman" w:eastAsiaTheme="minorHAnsi" w:hAnsi="Times New Roman"/>
          <w:sz w:val="28"/>
          <w:szCs w:val="28"/>
        </w:rPr>
        <w:t>Krım, Volqaboyu v</w:t>
      </w:r>
      <w:r>
        <w:rPr>
          <w:rFonts w:ascii="Times New Roman" w:eastAsiaTheme="minorHAnsi" w:hAnsi="Times New Roman"/>
          <w:sz w:val="28"/>
          <w:szCs w:val="28"/>
        </w:rPr>
        <w:t>ə</w:t>
      </w:r>
      <w:r w:rsidRPr="00972152">
        <w:rPr>
          <w:rFonts w:ascii="Times New Roman" w:eastAsiaTheme="minorHAnsi" w:hAnsi="Times New Roman"/>
          <w:sz w:val="28"/>
          <w:szCs w:val="28"/>
        </w:rPr>
        <w:t xml:space="preserve"> Sibirin sovetl</w:t>
      </w:r>
      <w:r>
        <w:rPr>
          <w:rFonts w:ascii="Times New Roman" w:eastAsiaTheme="minorHAnsi" w:hAnsi="Times New Roman"/>
          <w:sz w:val="28"/>
          <w:szCs w:val="28"/>
        </w:rPr>
        <w:t>ə</w:t>
      </w:r>
      <w:r w:rsidRPr="00972152">
        <w:rPr>
          <w:rFonts w:ascii="Times New Roman" w:eastAsiaTheme="minorHAnsi" w:hAnsi="Times New Roman"/>
          <w:sz w:val="28"/>
          <w:szCs w:val="28"/>
        </w:rPr>
        <w:t>sm</w:t>
      </w:r>
      <w:r>
        <w:rPr>
          <w:rFonts w:ascii="Times New Roman" w:eastAsiaTheme="minorHAnsi" w:hAnsi="Times New Roman"/>
          <w:sz w:val="28"/>
          <w:szCs w:val="28"/>
        </w:rPr>
        <w:t>ə</w:t>
      </w:r>
      <w:r w:rsidRPr="00972152">
        <w:rPr>
          <w:rFonts w:ascii="Times New Roman" w:eastAsiaTheme="minorHAnsi" w:hAnsi="Times New Roman"/>
          <w:sz w:val="28"/>
          <w:szCs w:val="28"/>
        </w:rPr>
        <w:t>si v</w:t>
      </w:r>
      <w:r>
        <w:rPr>
          <w:rFonts w:ascii="Times New Roman" w:eastAsiaTheme="minorHAnsi" w:hAnsi="Times New Roman"/>
          <w:sz w:val="28"/>
          <w:szCs w:val="28"/>
        </w:rPr>
        <w:t>ə</w:t>
      </w:r>
      <w:r w:rsidRPr="00972152">
        <w:rPr>
          <w:rFonts w:ascii="Times New Roman" w:eastAsiaTheme="minorHAnsi" w:hAnsi="Times New Roman"/>
          <w:sz w:val="28"/>
          <w:szCs w:val="28"/>
        </w:rPr>
        <w:t>t</w:t>
      </w:r>
      <w:r>
        <w:rPr>
          <w:rFonts w:ascii="Times New Roman" w:eastAsiaTheme="minorHAnsi" w:hAnsi="Times New Roman"/>
          <w:sz w:val="28"/>
          <w:szCs w:val="28"/>
        </w:rPr>
        <w:t>ə</w:t>
      </w:r>
      <w:r w:rsidRPr="00972152">
        <w:rPr>
          <w:rFonts w:ascii="Times New Roman" w:eastAsiaTheme="minorHAnsi" w:hAnsi="Times New Roman"/>
          <w:sz w:val="28"/>
          <w:szCs w:val="28"/>
        </w:rPr>
        <w:t>nda</w:t>
      </w:r>
      <w:r>
        <w:rPr>
          <w:rFonts w:ascii="Times New Roman" w:eastAsiaTheme="minorHAnsi" w:hAnsi="Times New Roman"/>
          <w:sz w:val="28"/>
          <w:szCs w:val="28"/>
        </w:rPr>
        <w:t xml:space="preserve">ş </w:t>
      </w:r>
      <w:r w:rsidRPr="00972152">
        <w:rPr>
          <w:rFonts w:ascii="Times New Roman" w:eastAsiaTheme="minorHAnsi" w:hAnsi="Times New Roman"/>
          <w:sz w:val="28"/>
          <w:szCs w:val="28"/>
        </w:rPr>
        <w:t>müharib</w:t>
      </w:r>
      <w:r>
        <w:rPr>
          <w:rFonts w:ascii="Times New Roman" w:eastAsiaTheme="minorHAnsi" w:hAnsi="Times New Roman"/>
          <w:sz w:val="28"/>
          <w:szCs w:val="28"/>
        </w:rPr>
        <w:t>ə</w:t>
      </w:r>
      <w:r w:rsidRPr="00972152">
        <w:rPr>
          <w:rFonts w:ascii="Times New Roman" w:eastAsiaTheme="minorHAnsi" w:hAnsi="Times New Roman"/>
          <w:sz w:val="28"/>
          <w:szCs w:val="28"/>
        </w:rPr>
        <w:t>si zamanı da</w:t>
      </w:r>
      <w:r>
        <w:rPr>
          <w:rFonts w:ascii="Times New Roman" w:eastAsiaTheme="minorHAnsi" w:hAnsi="Times New Roman"/>
          <w:sz w:val="28"/>
          <w:szCs w:val="28"/>
        </w:rPr>
        <w:t>ğ</w:t>
      </w:r>
      <w:r w:rsidRPr="00972152">
        <w:rPr>
          <w:rFonts w:ascii="Times New Roman" w:eastAsiaTheme="minorHAnsi" w:hAnsi="Times New Roman"/>
          <w:sz w:val="28"/>
          <w:szCs w:val="28"/>
        </w:rPr>
        <w:t>ılmı</w:t>
      </w:r>
      <w:r>
        <w:rPr>
          <w:rFonts w:ascii="Times New Roman" w:eastAsiaTheme="minorHAnsi" w:hAnsi="Times New Roman"/>
          <w:sz w:val="28"/>
          <w:szCs w:val="28"/>
        </w:rPr>
        <w:t>ş</w:t>
      </w:r>
      <w:r w:rsidRPr="00972152">
        <w:rPr>
          <w:rFonts w:ascii="Times New Roman" w:eastAsiaTheme="minorHAnsi" w:hAnsi="Times New Roman"/>
          <w:sz w:val="28"/>
          <w:szCs w:val="28"/>
        </w:rPr>
        <w:t xml:space="preserve"> xalq t</w:t>
      </w:r>
      <w:r>
        <w:rPr>
          <w:rFonts w:ascii="Times New Roman" w:eastAsiaTheme="minorHAnsi" w:hAnsi="Times New Roman"/>
          <w:sz w:val="28"/>
          <w:szCs w:val="28"/>
        </w:rPr>
        <w:t>ə</w:t>
      </w:r>
      <w:r w:rsidRPr="00972152">
        <w:rPr>
          <w:rFonts w:ascii="Times New Roman" w:eastAsiaTheme="minorHAnsi" w:hAnsi="Times New Roman"/>
          <w:sz w:val="28"/>
          <w:szCs w:val="28"/>
        </w:rPr>
        <w:t>s</w:t>
      </w:r>
      <w:r>
        <w:rPr>
          <w:rFonts w:ascii="Times New Roman" w:eastAsiaTheme="minorHAnsi" w:hAnsi="Times New Roman"/>
          <w:sz w:val="28"/>
          <w:szCs w:val="28"/>
        </w:rPr>
        <w:t>ə</w:t>
      </w:r>
      <w:r w:rsidRPr="00972152">
        <w:rPr>
          <w:rFonts w:ascii="Times New Roman" w:eastAsiaTheme="minorHAnsi" w:hAnsi="Times New Roman"/>
          <w:sz w:val="28"/>
          <w:szCs w:val="28"/>
        </w:rPr>
        <w:t>rrüfatının b</w:t>
      </w:r>
      <w:r>
        <w:rPr>
          <w:rFonts w:ascii="Times New Roman" w:eastAsiaTheme="minorHAnsi" w:hAnsi="Times New Roman"/>
          <w:sz w:val="28"/>
          <w:szCs w:val="28"/>
        </w:rPr>
        <w:t>ə</w:t>
      </w:r>
      <w:r w:rsidRPr="00972152">
        <w:rPr>
          <w:rFonts w:ascii="Times New Roman" w:eastAsiaTheme="minorHAnsi" w:hAnsi="Times New Roman"/>
          <w:sz w:val="28"/>
          <w:szCs w:val="28"/>
        </w:rPr>
        <w:t>rpası il</w:t>
      </w:r>
      <w:r>
        <w:rPr>
          <w:rFonts w:ascii="Times New Roman" w:eastAsiaTheme="minorHAnsi" w:hAnsi="Times New Roman"/>
          <w:sz w:val="28"/>
          <w:szCs w:val="28"/>
        </w:rPr>
        <w:t>ə</w:t>
      </w:r>
      <w:r w:rsidRPr="00972152">
        <w:rPr>
          <w:rFonts w:ascii="Times New Roman" w:eastAsiaTheme="minorHAnsi" w:hAnsi="Times New Roman"/>
          <w:sz w:val="28"/>
          <w:szCs w:val="28"/>
        </w:rPr>
        <w:t xml:space="preserve"> ba</w:t>
      </w:r>
      <w:r>
        <w:rPr>
          <w:rFonts w:ascii="Times New Roman" w:eastAsiaTheme="minorHAnsi" w:hAnsi="Times New Roman"/>
          <w:sz w:val="28"/>
          <w:szCs w:val="28"/>
        </w:rPr>
        <w:t>ş</w:t>
      </w:r>
      <w:r w:rsidRPr="00972152">
        <w:rPr>
          <w:rFonts w:ascii="Times New Roman" w:eastAsiaTheme="minorHAnsi" w:hAnsi="Times New Roman"/>
          <w:sz w:val="28"/>
          <w:szCs w:val="28"/>
        </w:rPr>
        <w:t>lanmı</w:t>
      </w:r>
      <w:r>
        <w:rPr>
          <w:rFonts w:ascii="Times New Roman" w:eastAsiaTheme="minorHAnsi" w:hAnsi="Times New Roman"/>
          <w:sz w:val="28"/>
          <w:szCs w:val="28"/>
        </w:rPr>
        <w:t>ş</w:t>
      </w:r>
      <w:r w:rsidRPr="00972152">
        <w:rPr>
          <w:rFonts w:ascii="Times New Roman" w:eastAsiaTheme="minorHAnsi" w:hAnsi="Times New Roman"/>
          <w:sz w:val="28"/>
          <w:szCs w:val="28"/>
        </w:rPr>
        <w:t>dır.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Sovet hakimiyyəti bu vilayətlərdə öz hakimiyyətini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möhkəmlətməyə yönələn tədbirlər həyata keçirməyə ba</w:t>
      </w:r>
      <w:r>
        <w:rPr>
          <w:rFonts w:ascii="Times New Roman" w:eastAsiaTheme="minorHAnsi" w:hAnsi="Times New Roman"/>
          <w:sz w:val="28"/>
          <w:szCs w:val="28"/>
        </w:rPr>
        <w:t>ş</w:t>
      </w:r>
      <w:r w:rsidRPr="00972152">
        <w:rPr>
          <w:rFonts w:ascii="Times New Roman" w:eastAsiaTheme="minorHAnsi" w:hAnsi="Times New Roman"/>
          <w:sz w:val="28"/>
          <w:szCs w:val="28"/>
        </w:rPr>
        <w:t>ladı.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Sürətlə və məcburi olaraq sosialist quruculugu həyata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keçirilirdi. 1925-ci ildə sənayelə</w:t>
      </w:r>
      <w:r>
        <w:rPr>
          <w:rFonts w:ascii="Times New Roman" w:eastAsiaTheme="minorHAnsi" w:hAnsi="Times New Roman"/>
          <w:sz w:val="28"/>
          <w:szCs w:val="28"/>
        </w:rPr>
        <w:t>ş</w:t>
      </w:r>
      <w:r w:rsidRPr="00972152">
        <w:rPr>
          <w:rFonts w:ascii="Times New Roman" w:eastAsiaTheme="minorHAnsi" w:hAnsi="Times New Roman"/>
          <w:sz w:val="28"/>
          <w:szCs w:val="28"/>
        </w:rPr>
        <w:t>mə ba</w:t>
      </w:r>
      <w:r>
        <w:rPr>
          <w:rFonts w:ascii="Times New Roman" w:eastAsiaTheme="minorHAnsi" w:hAnsi="Times New Roman"/>
          <w:sz w:val="28"/>
          <w:szCs w:val="28"/>
        </w:rPr>
        <w:t>ş</w:t>
      </w:r>
      <w:r w:rsidRPr="00972152">
        <w:rPr>
          <w:rFonts w:ascii="Times New Roman" w:eastAsiaTheme="minorHAnsi" w:hAnsi="Times New Roman"/>
          <w:sz w:val="28"/>
          <w:szCs w:val="28"/>
        </w:rPr>
        <w:t>landı. Volqaboyunda,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Uralda, Sibirdə bir çox sənaye müəssisələri tikildi.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Volqaboyu, Ural və Sibirin sovetlə</w:t>
      </w:r>
      <w:r>
        <w:rPr>
          <w:rFonts w:ascii="Times New Roman" w:eastAsiaTheme="minorHAnsi" w:hAnsi="Times New Roman"/>
          <w:sz w:val="28"/>
          <w:szCs w:val="28"/>
        </w:rPr>
        <w:t>ş</w:t>
      </w:r>
      <w:r w:rsidRPr="00972152">
        <w:rPr>
          <w:rFonts w:ascii="Times New Roman" w:eastAsiaTheme="minorHAnsi" w:hAnsi="Times New Roman"/>
          <w:sz w:val="28"/>
          <w:szCs w:val="28"/>
        </w:rPr>
        <w:t>məsi dövründə iri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sənaye müəssisələri tikilib istifadəyə</w:t>
      </w:r>
      <w:r>
        <w:rPr>
          <w:rFonts w:ascii="Times New Roman" w:eastAsiaTheme="minorHAnsi" w:hAnsi="Times New Roman"/>
          <w:sz w:val="28"/>
          <w:szCs w:val="28"/>
        </w:rPr>
        <w:t xml:space="preserve"> verildi.</w:t>
      </w:r>
      <w:r w:rsidRPr="00972152">
        <w:rPr>
          <w:rFonts w:ascii="Times New Roman" w:eastAsiaTheme="minorHAnsi" w:hAnsi="Times New Roman"/>
          <w:sz w:val="28"/>
          <w:szCs w:val="28"/>
        </w:rPr>
        <w:t>1931-32-ci illərdə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ilk növbədə Ural Ma</w:t>
      </w:r>
      <w:r>
        <w:rPr>
          <w:rFonts w:ascii="Times New Roman" w:eastAsiaTheme="minorHAnsi" w:hAnsi="Times New Roman"/>
          <w:sz w:val="28"/>
          <w:szCs w:val="28"/>
        </w:rPr>
        <w:t>ş</w:t>
      </w:r>
      <w:r w:rsidRPr="00972152">
        <w:rPr>
          <w:rFonts w:ascii="Times New Roman" w:eastAsiaTheme="minorHAnsi" w:hAnsi="Times New Roman"/>
          <w:sz w:val="28"/>
          <w:szCs w:val="28"/>
        </w:rPr>
        <w:t xml:space="preserve">ınqayırma </w:t>
      </w:r>
      <w:r>
        <w:rPr>
          <w:rFonts w:ascii="Times New Roman" w:eastAsiaTheme="minorHAnsi" w:hAnsi="Times New Roman"/>
          <w:sz w:val="28"/>
          <w:szCs w:val="28"/>
        </w:rPr>
        <w:t xml:space="preserve"> </w:t>
      </w:r>
      <w:r w:rsidRPr="00972152">
        <w:rPr>
          <w:rFonts w:ascii="Times New Roman" w:eastAsiaTheme="minorHAnsi" w:hAnsi="Times New Roman"/>
          <w:sz w:val="28"/>
          <w:szCs w:val="28"/>
        </w:rPr>
        <w:t>Zavodu istifadəyə verildi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Yüngül və yeyinti sənayesi məhsullarının istehsalı xeyli sürətləndi. Həstərxan Balıq Konserv Kombinatı yaradıldı. Başqırdıstanda</w:t>
      </w:r>
      <w:r>
        <w:rPr>
          <w:rFonts w:ascii="Times New Roman" w:eastAsiaTheme="minorHAnsi" w:hAnsi="Times New Roman"/>
          <w:sz w:val="28"/>
          <w:szCs w:val="28"/>
        </w:rPr>
        <w:t xml:space="preserve"> </w:t>
      </w:r>
      <w:r w:rsidRPr="002461BA">
        <w:rPr>
          <w:rFonts w:ascii="Times New Roman" w:eastAsiaTheme="minorHAnsi" w:hAnsi="Times New Roman"/>
          <w:sz w:val="28"/>
          <w:szCs w:val="28"/>
        </w:rPr>
        <w:t>motor zavodu inş</w:t>
      </w:r>
      <w:r>
        <w:rPr>
          <w:rFonts w:ascii="Times New Roman" w:eastAsiaTheme="minorHAnsi" w:hAnsi="Times New Roman"/>
          <w:sz w:val="28"/>
          <w:szCs w:val="28"/>
        </w:rPr>
        <w:t>a edildi.</w:t>
      </w:r>
      <w:r w:rsidRPr="00972152">
        <w:rPr>
          <w:rFonts w:ascii="Times New Roman" w:hAnsi="Times New Roman"/>
          <w:sz w:val="28"/>
          <w:szCs w:val="28"/>
        </w:rPr>
        <w:t xml:space="preserve"> </w:t>
      </w:r>
    </w:p>
    <w:p w:rsidR="00F743D2" w:rsidRPr="00972152" w:rsidRDefault="00F743D2" w:rsidP="00F743D2">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 xml:space="preserve">Sovеt İmpеratorluğu dağıldıqdan sonra Tatar və Başqurd Muxtar Rеspublikalarının birləşib Tatar-Başqurd Cümhuriyyəti adı altında müstəqil fəaliyyət göstərməsinə təşəbbüslər olsa da bu hələ gеrçəkləşməyib. Lakin Sovеt dövründəkindən fərqli olaraq bu Türk Rеspublikaları bir çox siyasi və iqtisadi müstəqilliklər əldə еtmişlər. Bu gün Rusiya Fеdеrasiyasının Avropa hissəsinin İdil-Ural bölgəsində Tatarıstan, Çuvaş və Başqurdustan adlı üç Muxtar Türk Cümhuriyyəti gələcəyə inamla addımlayır. Bu bölgə çox qədim bir Türk yurdudur. Bölgədə tarixən Hun, Uz, Qıpçaq, Pеçеnеk, Bulqar və onların davamçıları olan </w:t>
      </w:r>
      <w:r w:rsidRPr="00972152">
        <w:rPr>
          <w:rFonts w:ascii="Times New Roman" w:hAnsi="Times New Roman" w:cs="Times New Roman"/>
          <w:sz w:val="28"/>
          <w:szCs w:val="28"/>
          <w:lang w:val="az-Latn-AZ"/>
        </w:rPr>
        <w:lastRenderedPageBreak/>
        <w:t>Tatar, Çuvaş və Başqurdlar birgə dövlətlər qurmuş, yüksək mədəniyyət yaratmışlar. Bu gün İdil-Ural bölgəsinin ikinci mühüm Türk Muxtar Cümhuriyyəti olan Başqurdustanın ərazisi 143600 kv.km, əhalisi 4,5 milyon nəfərdir. Əhlisinin 3 milyonu şəhərlərdə, 1,5 milyonu kəndlərdə yaşayır. Başqurd Türklərinin xеyli hissəsi müəyyən tarixi səbəblərdən Rеspublikadan kənarda yaşayırlar. Rеspublika ərazisində Başqurdlarla yanaşı Tatarlar, Çuvaşlar və Ruslar da yaşayır. Ölkədə ildə təqribən 50 milyon ton nеft, 4 milyard kub.m təbii qaz istеhsal еdilir. Rеspublika sənayеsinin əsasını nеft-kimya sənayеsi təşkil еdir. Ölkədə kömür, mis, qızıl, xrom və s. çıxarılır. Kənd təsərrüfatı da xеyli inkişaf еtmişdir.</w:t>
      </w:r>
    </w:p>
    <w:p w:rsidR="00F743D2" w:rsidRPr="00972152" w:rsidRDefault="00F743D2" w:rsidP="00F743D2">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72152">
        <w:rPr>
          <w:rFonts w:ascii="Times New Roman" w:eastAsiaTheme="minorHAnsi" w:hAnsi="Times New Roman"/>
          <w:sz w:val="28"/>
          <w:szCs w:val="28"/>
        </w:rPr>
        <w:t>1929-cu ildən kollektivlə</w:t>
      </w:r>
      <w:r>
        <w:rPr>
          <w:rFonts w:ascii="Times New Roman" w:eastAsiaTheme="minorHAnsi" w:hAnsi="Times New Roman"/>
          <w:sz w:val="28"/>
          <w:szCs w:val="28"/>
        </w:rPr>
        <w:t>ş</w:t>
      </w:r>
      <w:r w:rsidRPr="00972152">
        <w:rPr>
          <w:rFonts w:ascii="Times New Roman" w:eastAsiaTheme="minorHAnsi" w:hAnsi="Times New Roman"/>
          <w:sz w:val="28"/>
          <w:szCs w:val="28"/>
        </w:rPr>
        <w:t>mənin həyata keçirilməsinə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ba</w:t>
      </w:r>
      <w:r>
        <w:rPr>
          <w:rFonts w:ascii="Times New Roman" w:eastAsiaTheme="minorHAnsi" w:hAnsi="Times New Roman"/>
          <w:sz w:val="28"/>
          <w:szCs w:val="28"/>
        </w:rPr>
        <w:t xml:space="preserve">şlandı. </w:t>
      </w:r>
      <w:r w:rsidRPr="00972152">
        <w:rPr>
          <w:rFonts w:ascii="Times New Roman" w:eastAsiaTheme="minorHAnsi" w:hAnsi="Times New Roman"/>
          <w:sz w:val="28"/>
          <w:szCs w:val="28"/>
        </w:rPr>
        <w:t>Kollektivlə</w:t>
      </w:r>
      <w:r>
        <w:rPr>
          <w:rFonts w:ascii="Times New Roman" w:eastAsiaTheme="minorHAnsi" w:hAnsi="Times New Roman"/>
          <w:sz w:val="28"/>
          <w:szCs w:val="28"/>
        </w:rPr>
        <w:t>ş</w:t>
      </w:r>
      <w:r w:rsidRPr="00972152">
        <w:rPr>
          <w:rFonts w:ascii="Times New Roman" w:eastAsiaTheme="minorHAnsi" w:hAnsi="Times New Roman"/>
          <w:sz w:val="28"/>
          <w:szCs w:val="28"/>
        </w:rPr>
        <w:t>dirmə-xırda kəndli təsərrüfatlarının kolxozlarda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birlə</w:t>
      </w:r>
      <w:r>
        <w:rPr>
          <w:rFonts w:ascii="Times New Roman" w:eastAsiaTheme="minorHAnsi" w:hAnsi="Times New Roman"/>
          <w:sz w:val="28"/>
          <w:szCs w:val="28"/>
        </w:rPr>
        <w:t>ş</w:t>
      </w:r>
      <w:r w:rsidRPr="00972152">
        <w:rPr>
          <w:rFonts w:ascii="Times New Roman" w:eastAsiaTheme="minorHAnsi" w:hAnsi="Times New Roman"/>
          <w:sz w:val="28"/>
          <w:szCs w:val="28"/>
        </w:rPr>
        <w:t>dirilməsi Volqaboyu və Krımda da özünü</w:t>
      </w:r>
      <w:r>
        <w:rPr>
          <w:rFonts w:ascii="Times New Roman" w:eastAsiaTheme="minorHAnsi" w:hAnsi="Times New Roman"/>
          <w:sz w:val="28"/>
          <w:szCs w:val="28"/>
        </w:rPr>
        <w:t xml:space="preserve"> </w:t>
      </w:r>
      <w:r w:rsidRPr="00972152">
        <w:rPr>
          <w:rFonts w:ascii="Times New Roman" w:eastAsiaTheme="minorHAnsi" w:hAnsi="Times New Roman"/>
          <w:sz w:val="28"/>
          <w:szCs w:val="28"/>
        </w:rPr>
        <w:t>göstərirdi. Burada kollektivlə</w:t>
      </w:r>
      <w:r>
        <w:rPr>
          <w:rFonts w:ascii="Times New Roman" w:eastAsiaTheme="minorHAnsi" w:hAnsi="Times New Roman"/>
          <w:sz w:val="28"/>
          <w:szCs w:val="28"/>
        </w:rPr>
        <w:t>ş</w:t>
      </w:r>
      <w:r w:rsidRPr="00972152">
        <w:rPr>
          <w:rFonts w:ascii="Times New Roman" w:eastAsiaTheme="minorHAnsi" w:hAnsi="Times New Roman"/>
          <w:sz w:val="28"/>
          <w:szCs w:val="28"/>
        </w:rPr>
        <w:t>mənin sürətləndirilməsi üçün</w:t>
      </w:r>
      <w:r>
        <w:rPr>
          <w:rFonts w:ascii="Times New Roman" w:eastAsiaTheme="minorHAnsi" w:hAnsi="Times New Roman"/>
          <w:sz w:val="28"/>
          <w:szCs w:val="28"/>
        </w:rPr>
        <w:t xml:space="preserve"> </w:t>
      </w:r>
      <w:r w:rsidRPr="00972152">
        <w:rPr>
          <w:rFonts w:ascii="Times New Roman" w:eastAsiaTheme="minorHAnsi" w:hAnsi="Times New Roman"/>
          <w:sz w:val="28"/>
          <w:szCs w:val="28"/>
        </w:rPr>
        <w:t>komsomol yürüsünə ba</w:t>
      </w:r>
      <w:r>
        <w:rPr>
          <w:rFonts w:ascii="Times New Roman" w:eastAsiaTheme="minorHAnsi" w:hAnsi="Times New Roman"/>
          <w:sz w:val="28"/>
          <w:szCs w:val="28"/>
        </w:rPr>
        <w:t>ş</w:t>
      </w:r>
      <w:r w:rsidRPr="00972152">
        <w:rPr>
          <w:rFonts w:ascii="Times New Roman" w:eastAsiaTheme="minorHAnsi" w:hAnsi="Times New Roman"/>
          <w:sz w:val="28"/>
          <w:szCs w:val="28"/>
        </w:rPr>
        <w:t>lanıldı. Ayrı-ayrı regionlarda xüsusi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mülkiyyətdən kollektivləsməyə keçilməsinə dair göstəri</w:t>
      </w:r>
      <w:r>
        <w:rPr>
          <w:rFonts w:ascii="Times New Roman" w:eastAsiaTheme="minorHAnsi" w:hAnsi="Times New Roman"/>
          <w:sz w:val="28"/>
          <w:szCs w:val="28"/>
        </w:rPr>
        <w:t>ş</w:t>
      </w:r>
      <w:r w:rsidRPr="00972152">
        <w:rPr>
          <w:rFonts w:ascii="Times New Roman" w:eastAsiaTheme="minorHAnsi" w:hAnsi="Times New Roman"/>
          <w:sz w:val="28"/>
          <w:szCs w:val="28"/>
        </w:rPr>
        <w:t>lər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verildi. Burada da kəndlilərin hüququ geniş miqyasda pozulur,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kollektivlə</w:t>
      </w:r>
      <w:r>
        <w:rPr>
          <w:rFonts w:ascii="Times New Roman" w:eastAsiaTheme="minorHAnsi" w:hAnsi="Times New Roman"/>
          <w:sz w:val="28"/>
          <w:szCs w:val="28"/>
        </w:rPr>
        <w:t>ş</w:t>
      </w:r>
      <w:r w:rsidRPr="00972152">
        <w:rPr>
          <w:rFonts w:ascii="Times New Roman" w:eastAsiaTheme="minorHAnsi" w:hAnsi="Times New Roman"/>
          <w:sz w:val="28"/>
          <w:szCs w:val="28"/>
        </w:rPr>
        <w:t>dirmə demək olar ki, zor gücünə aparılırdı. Uralın</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və Sibirin xam və istifadəsiz torpaqlarında yeni texnika ilə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təmin olunmu</w:t>
      </w:r>
      <w:r>
        <w:rPr>
          <w:rFonts w:ascii="Times New Roman" w:eastAsiaTheme="minorHAnsi" w:hAnsi="Times New Roman"/>
          <w:sz w:val="28"/>
          <w:szCs w:val="28"/>
        </w:rPr>
        <w:t>ş</w:t>
      </w:r>
      <w:r w:rsidRPr="00972152">
        <w:rPr>
          <w:rFonts w:ascii="Times New Roman" w:eastAsiaTheme="minorHAnsi" w:hAnsi="Times New Roman"/>
          <w:sz w:val="28"/>
          <w:szCs w:val="28"/>
        </w:rPr>
        <w:t xml:space="preserve"> iri taxılçılıq sovxozları yaradıldı. Bu sovxozlar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ölkədə çörək məhsulları istehsalı və satı</w:t>
      </w:r>
      <w:r>
        <w:rPr>
          <w:rFonts w:ascii="Times New Roman" w:eastAsiaTheme="minorHAnsi" w:hAnsi="Times New Roman"/>
          <w:sz w:val="28"/>
          <w:szCs w:val="28"/>
        </w:rPr>
        <w:t>ş</w:t>
      </w:r>
      <w:r w:rsidRPr="00972152">
        <w:rPr>
          <w:rFonts w:ascii="Times New Roman" w:eastAsiaTheme="minorHAnsi" w:hAnsi="Times New Roman"/>
          <w:sz w:val="28"/>
          <w:szCs w:val="28"/>
        </w:rPr>
        <w:t>ı ilə mə</w:t>
      </w:r>
      <w:r>
        <w:rPr>
          <w:rFonts w:ascii="Times New Roman" w:eastAsiaTheme="minorHAnsi" w:hAnsi="Times New Roman"/>
          <w:sz w:val="28"/>
          <w:szCs w:val="28"/>
        </w:rPr>
        <w:t>ş</w:t>
      </w:r>
      <w:r w:rsidRPr="00972152">
        <w:rPr>
          <w:rFonts w:ascii="Times New Roman" w:eastAsiaTheme="minorHAnsi" w:hAnsi="Times New Roman"/>
          <w:sz w:val="28"/>
          <w:szCs w:val="28"/>
        </w:rPr>
        <w:t>gul olmaqla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yana</w:t>
      </w:r>
      <w:r>
        <w:rPr>
          <w:rFonts w:ascii="Times New Roman" w:eastAsiaTheme="minorHAnsi" w:hAnsi="Times New Roman"/>
          <w:sz w:val="28"/>
          <w:szCs w:val="28"/>
        </w:rPr>
        <w:t>ş</w:t>
      </w:r>
      <w:r w:rsidRPr="00972152">
        <w:rPr>
          <w:rFonts w:ascii="Times New Roman" w:eastAsiaTheme="minorHAnsi" w:hAnsi="Times New Roman"/>
          <w:sz w:val="28"/>
          <w:szCs w:val="28"/>
        </w:rPr>
        <w:t>ı, kəndli təsərrüfatlarının kollektivlə</w:t>
      </w:r>
      <w:r>
        <w:rPr>
          <w:rFonts w:ascii="Times New Roman" w:eastAsiaTheme="minorHAnsi" w:hAnsi="Times New Roman"/>
          <w:sz w:val="28"/>
          <w:szCs w:val="28"/>
        </w:rPr>
        <w:t>ş</w:t>
      </w:r>
      <w:r w:rsidRPr="00972152">
        <w:rPr>
          <w:rFonts w:ascii="Times New Roman" w:eastAsiaTheme="minorHAnsi" w:hAnsi="Times New Roman"/>
          <w:sz w:val="28"/>
          <w:szCs w:val="28"/>
        </w:rPr>
        <w:t>məsinə</w:t>
      </w:r>
      <w:r>
        <w:rPr>
          <w:rFonts w:ascii="Times New Roman" w:eastAsiaTheme="minorHAnsi" w:hAnsi="Times New Roman"/>
          <w:sz w:val="28"/>
          <w:szCs w:val="28"/>
        </w:rPr>
        <w:t xml:space="preserve"> ş</w:t>
      </w:r>
      <w:r w:rsidRPr="00972152">
        <w:rPr>
          <w:rFonts w:ascii="Times New Roman" w:eastAsiaTheme="minorHAnsi" w:hAnsi="Times New Roman"/>
          <w:sz w:val="28"/>
          <w:szCs w:val="28"/>
        </w:rPr>
        <w:t>ərai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yaratdılar, kəndlilər üçün kollektiv istehsal baxımından məktəb rolunu oynadılar.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Bu ərazilərdə kollektivlə</w:t>
      </w:r>
      <w:r>
        <w:rPr>
          <w:rFonts w:ascii="Times New Roman" w:eastAsiaTheme="minorHAnsi" w:hAnsi="Times New Roman"/>
          <w:sz w:val="28"/>
          <w:szCs w:val="28"/>
        </w:rPr>
        <w:t>ş</w:t>
      </w:r>
      <w:r w:rsidRPr="00972152">
        <w:rPr>
          <w:rFonts w:ascii="Times New Roman" w:eastAsiaTheme="minorHAnsi" w:hAnsi="Times New Roman"/>
          <w:sz w:val="28"/>
          <w:szCs w:val="28"/>
        </w:rPr>
        <w:t>mə prosesinin 1932-ci ildə yekunla</w:t>
      </w:r>
      <w:r>
        <w:rPr>
          <w:rFonts w:ascii="Times New Roman" w:eastAsiaTheme="minorHAnsi" w:hAnsi="Times New Roman"/>
          <w:sz w:val="28"/>
          <w:szCs w:val="28"/>
        </w:rPr>
        <w:t>ş</w:t>
      </w:r>
      <w:r w:rsidRPr="00972152">
        <w:rPr>
          <w:rFonts w:ascii="Times New Roman" w:eastAsiaTheme="minorHAnsi" w:hAnsi="Times New Roman"/>
          <w:sz w:val="28"/>
          <w:szCs w:val="28"/>
        </w:rPr>
        <w:t>dırılması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nəzərdə tutulsa da, kənd təsərrüfatı texnikasının</w:t>
      </w:r>
      <w:r>
        <w:rPr>
          <w:rFonts w:ascii="Times New Roman" w:eastAsiaTheme="minorHAnsi" w:hAnsi="Times New Roman"/>
          <w:sz w:val="28"/>
          <w:szCs w:val="28"/>
        </w:rPr>
        <w:t xml:space="preserve"> </w:t>
      </w:r>
      <w:r w:rsidRPr="00972152">
        <w:rPr>
          <w:rFonts w:ascii="Times New Roman" w:eastAsiaTheme="minorHAnsi" w:hAnsi="Times New Roman"/>
          <w:sz w:val="28"/>
          <w:szCs w:val="28"/>
        </w:rPr>
        <w:t>çatı</w:t>
      </w:r>
      <w:r>
        <w:rPr>
          <w:rFonts w:ascii="Times New Roman" w:eastAsiaTheme="minorHAnsi" w:hAnsi="Times New Roman"/>
          <w:sz w:val="28"/>
          <w:szCs w:val="28"/>
        </w:rPr>
        <w:t>ş</w:t>
      </w:r>
      <w:r w:rsidRPr="00972152">
        <w:rPr>
          <w:rFonts w:ascii="Times New Roman" w:eastAsiaTheme="minorHAnsi" w:hAnsi="Times New Roman"/>
          <w:sz w:val="28"/>
          <w:szCs w:val="28"/>
        </w:rPr>
        <w:t>mazlı</w:t>
      </w:r>
      <w:r>
        <w:rPr>
          <w:rFonts w:ascii="Times New Roman" w:eastAsiaTheme="minorHAnsi" w:hAnsi="Times New Roman"/>
          <w:sz w:val="28"/>
          <w:szCs w:val="28"/>
        </w:rPr>
        <w:t>ğ</w:t>
      </w:r>
      <w:r w:rsidRPr="00972152">
        <w:rPr>
          <w:rFonts w:ascii="Times New Roman" w:eastAsiaTheme="minorHAnsi" w:hAnsi="Times New Roman"/>
          <w:sz w:val="28"/>
          <w:szCs w:val="28"/>
        </w:rPr>
        <w:t>ı və kəndlilərin bir hissəsinin kolxoza daxil</w:t>
      </w:r>
      <w:r>
        <w:rPr>
          <w:rFonts w:ascii="Times New Roman" w:eastAsiaTheme="minorHAnsi" w:hAnsi="Times New Roman"/>
          <w:sz w:val="28"/>
          <w:szCs w:val="28"/>
        </w:rPr>
        <w:t xml:space="preserve"> </w:t>
      </w:r>
      <w:r w:rsidRPr="00972152">
        <w:rPr>
          <w:rFonts w:ascii="Times New Roman" w:eastAsiaTheme="minorHAnsi" w:hAnsi="Times New Roman"/>
          <w:sz w:val="28"/>
          <w:szCs w:val="28"/>
        </w:rPr>
        <w:t>olmaq istəməməsi bunu həyata keçirməyə imkan vermədi. Kollektivləşmənin ən qızğın çağında taxıl tədarükü çərçivəsində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bütün taxılın alınması nəticəsində 1932-ci ilin sonlarında A</w:t>
      </w:r>
      <w:r>
        <w:rPr>
          <w:rFonts w:ascii="Times New Roman" w:eastAsiaTheme="minorHAnsi" w:hAnsi="Times New Roman"/>
          <w:sz w:val="28"/>
          <w:szCs w:val="28"/>
        </w:rPr>
        <w:t>ş</w:t>
      </w:r>
      <w:r w:rsidRPr="00972152">
        <w:rPr>
          <w:rFonts w:ascii="Times New Roman" w:eastAsiaTheme="minorHAnsi" w:hAnsi="Times New Roman"/>
          <w:sz w:val="28"/>
          <w:szCs w:val="28"/>
        </w:rPr>
        <w:t>a</w:t>
      </w:r>
      <w:r>
        <w:rPr>
          <w:rFonts w:ascii="Times New Roman" w:eastAsiaTheme="minorHAnsi" w:hAnsi="Times New Roman"/>
          <w:sz w:val="28"/>
          <w:szCs w:val="28"/>
        </w:rPr>
        <w:t>ğ</w:t>
      </w:r>
      <w:r w:rsidRPr="00972152">
        <w:rPr>
          <w:rFonts w:ascii="Times New Roman" w:eastAsiaTheme="minorHAnsi" w:hAnsi="Times New Roman"/>
          <w:sz w:val="28"/>
          <w:szCs w:val="28"/>
        </w:rPr>
        <w:t>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və Orta Volqada, Cənubi Ural və Sibirin cənubunda aclıq ba</w:t>
      </w:r>
      <w:r>
        <w:rPr>
          <w:rFonts w:ascii="Times New Roman" w:eastAsiaTheme="minorHAnsi" w:hAnsi="Times New Roman"/>
          <w:sz w:val="28"/>
          <w:szCs w:val="28"/>
        </w:rPr>
        <w:t>ş</w:t>
      </w:r>
      <w:r w:rsidRPr="00972152">
        <w:rPr>
          <w:rFonts w:ascii="Times New Roman" w:eastAsiaTheme="minorHAnsi" w:hAnsi="Times New Roman"/>
          <w:sz w:val="28"/>
          <w:szCs w:val="28"/>
        </w:rPr>
        <w:t>landı.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Aclıq şüurlu surətdə hazırlanmışdı. Dövlətin kifayət qədər taxıl ehtiyatı var idi, lakin o, ixrac olunurdu. Sovet imperiyası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çərçivəsində 1932-1933-cü illərdə acından ölənlərin sayı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10 milyondan çox olmu</w:t>
      </w:r>
      <w:r>
        <w:rPr>
          <w:rFonts w:ascii="Times New Roman" w:eastAsiaTheme="minorHAnsi" w:hAnsi="Times New Roman"/>
          <w:sz w:val="28"/>
          <w:szCs w:val="28"/>
        </w:rPr>
        <w:t>ş</w:t>
      </w:r>
      <w:r w:rsidRPr="00972152">
        <w:rPr>
          <w:rFonts w:ascii="Times New Roman" w:eastAsiaTheme="minorHAnsi" w:hAnsi="Times New Roman"/>
          <w:sz w:val="28"/>
          <w:szCs w:val="28"/>
        </w:rPr>
        <w:t>du.</w:t>
      </w:r>
    </w:p>
    <w:p w:rsidR="00F743D2" w:rsidRPr="00972152" w:rsidRDefault="00F743D2" w:rsidP="00F743D2">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972152">
        <w:rPr>
          <w:rFonts w:ascii="Times New Roman" w:eastAsiaTheme="minorHAnsi" w:hAnsi="Times New Roman"/>
          <w:sz w:val="28"/>
          <w:szCs w:val="28"/>
        </w:rPr>
        <w:t>1942-ci il üçün Volqaboyu, Ural, Qərbi Sibir və Orta Asiya rayonları üzrə hərbi təsərrüfat planı” təsdiq edildi. Volqaboyunda, Uralda, Qərbi Sibirdə, Orta Asiyada yeni hərbi komplekslər yaradıldı.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Dü</w:t>
      </w:r>
      <w:r>
        <w:rPr>
          <w:rFonts w:ascii="Times New Roman" w:eastAsiaTheme="minorHAnsi" w:hAnsi="Times New Roman"/>
          <w:sz w:val="28"/>
          <w:szCs w:val="28"/>
        </w:rPr>
        <w:t>ş</w:t>
      </w:r>
      <w:r w:rsidRPr="00972152">
        <w:rPr>
          <w:rFonts w:ascii="Times New Roman" w:eastAsiaTheme="minorHAnsi" w:hAnsi="Times New Roman"/>
          <w:sz w:val="28"/>
          <w:szCs w:val="28"/>
        </w:rPr>
        <w:t>mən hücumuna məruz qalan Qərb rayonlarından sənaye</w:t>
      </w:r>
      <w:r>
        <w:rPr>
          <w:rFonts w:ascii="Times New Roman" w:eastAsiaTheme="minorHAnsi" w:hAnsi="Times New Roman"/>
          <w:sz w:val="28"/>
          <w:szCs w:val="28"/>
        </w:rPr>
        <w:t xml:space="preserve"> </w:t>
      </w:r>
      <w:r w:rsidRPr="00972152">
        <w:rPr>
          <w:rFonts w:ascii="Times New Roman" w:eastAsiaTheme="minorHAnsi" w:hAnsi="Times New Roman"/>
          <w:sz w:val="28"/>
          <w:szCs w:val="28"/>
        </w:rPr>
        <w:t xml:space="preserve">və digər obyektlərin, əhalinin </w:t>
      </w:r>
      <w:r>
        <w:rPr>
          <w:rFonts w:ascii="Times New Roman" w:eastAsiaTheme="minorHAnsi" w:hAnsi="Times New Roman"/>
          <w:sz w:val="28"/>
          <w:szCs w:val="28"/>
        </w:rPr>
        <w:t>Ş</w:t>
      </w:r>
      <w:r w:rsidRPr="00972152">
        <w:rPr>
          <w:rFonts w:ascii="Times New Roman" w:eastAsiaTheme="minorHAnsi" w:hAnsi="Times New Roman"/>
          <w:sz w:val="28"/>
          <w:szCs w:val="28"/>
        </w:rPr>
        <w:t>ərqə köçürülməsi tədbirləri</w:t>
      </w:r>
    </w:p>
    <w:p w:rsidR="00F743D2" w:rsidRDefault="00F743D2" w:rsidP="00F743D2">
      <w:pPr>
        <w:spacing w:line="360" w:lineRule="auto"/>
        <w:rPr>
          <w:rFonts w:ascii="Times New Roman" w:eastAsiaTheme="minorHAnsi" w:hAnsi="Times New Roman"/>
          <w:sz w:val="28"/>
          <w:szCs w:val="28"/>
        </w:rPr>
      </w:pPr>
      <w:r w:rsidRPr="00972152">
        <w:rPr>
          <w:rFonts w:ascii="Times New Roman" w:eastAsiaTheme="minorHAnsi" w:hAnsi="Times New Roman"/>
          <w:sz w:val="28"/>
          <w:szCs w:val="28"/>
        </w:rPr>
        <w:t>həyata keçirilmi</w:t>
      </w:r>
      <w:r>
        <w:rPr>
          <w:rFonts w:ascii="Times New Roman" w:eastAsiaTheme="minorHAnsi" w:hAnsi="Times New Roman"/>
          <w:sz w:val="28"/>
          <w:szCs w:val="28"/>
        </w:rPr>
        <w:t>ş</w:t>
      </w:r>
      <w:r w:rsidRPr="00972152">
        <w:rPr>
          <w:rFonts w:ascii="Times New Roman" w:eastAsiaTheme="minorHAnsi" w:hAnsi="Times New Roman"/>
          <w:sz w:val="28"/>
          <w:szCs w:val="28"/>
        </w:rPr>
        <w:t>di.</w:t>
      </w:r>
      <w:r>
        <w:rPr>
          <w:rFonts w:ascii="Times New Roman" w:hAnsi="Times New Roman"/>
          <w:sz w:val="28"/>
          <w:szCs w:val="28"/>
        </w:rPr>
        <w:t xml:space="preserve"> </w:t>
      </w:r>
      <w:r w:rsidRPr="00972152">
        <w:rPr>
          <w:rFonts w:ascii="Times New Roman" w:eastAsiaTheme="minorHAnsi" w:hAnsi="Times New Roman"/>
          <w:sz w:val="28"/>
          <w:szCs w:val="28"/>
        </w:rPr>
        <w:t>1942-ci ilin ortalarında</w:t>
      </w:r>
      <w:r>
        <w:rPr>
          <w:rFonts w:ascii="Times New Roman" w:hAnsi="Times New Roman"/>
          <w:sz w:val="28"/>
          <w:szCs w:val="28"/>
        </w:rPr>
        <w:t xml:space="preserve"> </w:t>
      </w:r>
      <w:r w:rsidRPr="00972152">
        <w:rPr>
          <w:rFonts w:ascii="Times New Roman" w:eastAsiaTheme="minorHAnsi" w:hAnsi="Times New Roman"/>
          <w:sz w:val="28"/>
          <w:szCs w:val="28"/>
        </w:rPr>
        <w:t>hərbi ləvazimat istehsalının dörddə üçü bu bölgələrin</w:t>
      </w:r>
      <w:r>
        <w:rPr>
          <w:rFonts w:ascii="Times New Roman" w:hAnsi="Times New Roman"/>
          <w:sz w:val="28"/>
          <w:szCs w:val="28"/>
        </w:rPr>
        <w:t xml:space="preserve"> </w:t>
      </w:r>
      <w:r w:rsidRPr="00972152">
        <w:rPr>
          <w:rFonts w:ascii="Times New Roman" w:eastAsiaTheme="minorHAnsi" w:hAnsi="Times New Roman"/>
          <w:sz w:val="28"/>
          <w:szCs w:val="28"/>
        </w:rPr>
        <w:t>payına dü</w:t>
      </w:r>
      <w:r>
        <w:rPr>
          <w:rFonts w:ascii="Times New Roman" w:eastAsiaTheme="minorHAnsi" w:hAnsi="Times New Roman"/>
          <w:sz w:val="28"/>
          <w:szCs w:val="28"/>
        </w:rPr>
        <w:t>ş</w:t>
      </w:r>
      <w:r w:rsidRPr="00972152">
        <w:rPr>
          <w:rFonts w:ascii="Times New Roman" w:eastAsiaTheme="minorHAnsi" w:hAnsi="Times New Roman"/>
          <w:sz w:val="28"/>
          <w:szCs w:val="28"/>
        </w:rPr>
        <w:t>ürdü. Uralın, Qərbi Sibirin, Qazaxıstanın və ba</w:t>
      </w:r>
      <w:r>
        <w:rPr>
          <w:rFonts w:ascii="Times New Roman" w:eastAsiaTheme="minorHAnsi" w:hAnsi="Times New Roman"/>
          <w:sz w:val="28"/>
          <w:szCs w:val="28"/>
        </w:rPr>
        <w:t>ş</w:t>
      </w:r>
      <w:r w:rsidRPr="00972152">
        <w:rPr>
          <w:rFonts w:ascii="Times New Roman" w:eastAsiaTheme="minorHAnsi" w:hAnsi="Times New Roman"/>
          <w:sz w:val="28"/>
          <w:szCs w:val="28"/>
        </w:rPr>
        <w:t>qa</w:t>
      </w:r>
      <w:r>
        <w:rPr>
          <w:rFonts w:ascii="Times New Roman" w:hAnsi="Times New Roman"/>
          <w:sz w:val="28"/>
          <w:szCs w:val="28"/>
        </w:rPr>
        <w:t xml:space="preserve">  </w:t>
      </w:r>
      <w:r w:rsidRPr="00972152">
        <w:rPr>
          <w:rFonts w:ascii="Times New Roman" w:eastAsiaTheme="minorHAnsi" w:hAnsi="Times New Roman"/>
          <w:sz w:val="28"/>
          <w:szCs w:val="28"/>
        </w:rPr>
        <w:t>onların metallurgiya zavodları hər növ qara və əlvan metallar</w:t>
      </w:r>
      <w:r>
        <w:rPr>
          <w:rFonts w:ascii="Times New Roman" w:hAnsi="Times New Roman"/>
          <w:sz w:val="28"/>
          <w:szCs w:val="28"/>
        </w:rPr>
        <w:t xml:space="preserve"> </w:t>
      </w:r>
      <w:r w:rsidRPr="00972152">
        <w:rPr>
          <w:rFonts w:ascii="Times New Roman" w:eastAsiaTheme="minorHAnsi" w:hAnsi="Times New Roman"/>
          <w:sz w:val="28"/>
          <w:szCs w:val="28"/>
        </w:rPr>
        <w:t>istehsalını artırmı</w:t>
      </w:r>
      <w:r>
        <w:rPr>
          <w:rFonts w:ascii="Times New Roman" w:eastAsiaTheme="minorHAnsi" w:hAnsi="Times New Roman"/>
          <w:sz w:val="28"/>
          <w:szCs w:val="28"/>
        </w:rPr>
        <w:t>ş</w:t>
      </w:r>
      <w:r w:rsidRPr="00972152">
        <w:rPr>
          <w:rFonts w:ascii="Times New Roman" w:eastAsiaTheme="minorHAnsi" w:hAnsi="Times New Roman"/>
          <w:sz w:val="28"/>
          <w:szCs w:val="28"/>
        </w:rPr>
        <w:t>dılar.</w:t>
      </w:r>
    </w:p>
    <w:p w:rsidR="00F743D2" w:rsidRPr="002461BA" w:rsidRDefault="00F743D2" w:rsidP="00F743D2">
      <w:pPr>
        <w:autoSpaceDE w:val="0"/>
        <w:autoSpaceDN w:val="0"/>
        <w:adjustRightInd w:val="0"/>
        <w:spacing w:after="0" w:line="360" w:lineRule="auto"/>
        <w:jc w:val="both"/>
        <w:rPr>
          <w:rFonts w:ascii="Times New Roman" w:eastAsiaTheme="minorHAnsi" w:hAnsi="Times New Roman"/>
          <w:sz w:val="28"/>
          <w:szCs w:val="28"/>
        </w:rPr>
      </w:pPr>
      <w:r w:rsidRPr="002461BA">
        <w:rPr>
          <w:rFonts w:ascii="Times New Roman" w:eastAsiaTheme="minorHAnsi" w:hAnsi="Times New Roman"/>
          <w:sz w:val="28"/>
          <w:szCs w:val="28"/>
        </w:rPr>
        <w:t xml:space="preserve">50-80-ci illərdə Volqaboyu və Sibir sürətlə inkişaf edirdi. Başqırdıstan inkişaf etmiş sənaye və kənd təsərrüfatı respublikasına çevrildi. Neft hasilatı və emalı genişləndirildi və nəticədə respublika SSRİ-nin əsas neft bazalarından birinə çevrildi. Bakı neftçilərinin köməkliyi ilə Tuymaz, İsimbay,Skanov, Arlan, Çekmaqusda neft hasil olunmaga başlandı. Ufa, Salavat və İsimbayda neft emalı, Sterlitamakda kimya, elektroenergetika, maşınqayırma zavodları işə salındı. </w:t>
      </w:r>
      <w:r w:rsidRPr="0067792E">
        <w:rPr>
          <w:rFonts w:ascii="Times New Roman" w:eastAsiaTheme="minorHAnsi" w:hAnsi="Times New Roman"/>
          <w:sz w:val="28"/>
          <w:szCs w:val="28"/>
        </w:rPr>
        <w:t>Respublikada soda, tursu və sement istehsal olunurdu.</w:t>
      </w:r>
    </w:p>
    <w:p w:rsidR="00F743D2" w:rsidRPr="0085104F" w:rsidRDefault="00F743D2" w:rsidP="00F743D2">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Dörd əsrlik bir dövrdə bir yerdə yaşayan Tatarlar və Başqırdlar bir-biriləriylə tamamilə qaynaşmışlar. Kazan şəhərindəki mədrəsələrlə Başqırdıstan şəhərləri olan  Orenburq, Kargah, Ufa, Troyskiy, İsterlibaş və digər şəhər və qəsəbələrdəki mədrəsələr arasında təhsil və tədris üsulları baxımından heç bir fərq yox idi. Təhsil işçiləri arasında kazanlılar olduğu kimi, çoxlu başqırd da var idi. Heç bir zaman ayrılıq və həsrət yaşamamışlar.</w:t>
      </w:r>
    </w:p>
    <w:p w:rsidR="00F743D2" w:rsidRPr="0085104F" w:rsidRDefault="00F743D2" w:rsidP="00F743D2">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Ölkə Asiya ilə Avropanın birləşdiyi bir bölgədir. Paytaxtı Ufa şəhəridir. Başqırdıstan, inzibati olaraq 6 əyalət (Ufa, Sterlitamak, Beloret, İşimbay, Sibay, Belebey) və 17 şəhərə ayrılmışdır. Həmçinin, bu şəhərlərə aid 53 rayon (mahal – kiçik bölgə) vardır. Başqırdlar şəhərlərdə deyil, daha çox çöl bölgələrdə yerləşiblər. Başqırdların 68%-i Başqırdıstan Muxtar Respublikasında yaşayır, yerdə qalan 32%-i Ural bölgəsindədir. Başqırdlar Başqırdıstandan başqa, Qazaxıstan, Türkmənistan, Özbəkistan, Tacikistan, Qırğızıstan, Ukrayna və Rusiya Federasiyasının digər bölgələrində yaşamaqdadırlar.</w:t>
      </w:r>
    </w:p>
    <w:p w:rsidR="00F743D2" w:rsidRPr="0085104F" w:rsidRDefault="00F743D2" w:rsidP="00F743D2">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85104F">
        <w:rPr>
          <w:rFonts w:ascii="Times New Roman" w:hAnsi="Times New Roman"/>
          <w:sz w:val="28"/>
          <w:szCs w:val="28"/>
        </w:rPr>
        <w:t>Başqırdıstanın iqtisadi quruluşu əkinçilik, heyvandarlıq və sənayeyə söykənib. Ölkədə 647 kolxoz və 95 sovxoz var. Başlıca kənd təsərrüfatı məhsulları çovdar, yulaf, darı, kətan, şəkər çuğunduru, kartof, günəbaxandır. Başqırdıstan əhəmiyyətli neft, təbii qaz və boru xəttlərinə malikdir. Neft emalı zavodları və petro-kimya fabrikləri iqtisadiyyatın əsas nüvəsini təşkil etməkdədir. Ölkədə həmçinin, kömür, mis, boksit, qızıl, manqan xrom da çıxarılır. İldə 40 milyon ton neft, 3.5 milyon m3 təbii qaz istehsal edilir. İstehsalat sənayesi inkişaf etmiş olub, neft, təbii qaz, dəmir-polad, kömür, elektrik, sement, şəkər, taxta-şalban, pambıq və yun iqtisadiyyatda mühüm yer tutur. Təyyarə emalı, gübrə, dəri, tütün, gəmi inşaatı, dəmir və avtomobil nəqliyyat vasitələri istehsal edilir. Ufa, Sterlitamak, İsinbay, Kumertau, Karmavouada böyük enerji stansiyaları vardır. Nəqliyyat dəmiryolu, dəniz, quru və hava yolu ilə təmin olunur.</w:t>
      </w:r>
    </w:p>
    <w:p w:rsidR="00F743D2" w:rsidRDefault="00F743D2" w:rsidP="00F743D2">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 xml:space="preserve">Türklərdə tək Tanrı anlayışı çox qədimdən mövcud olmasına baxmayaraq Başqurd Türkləri buna hələ X əsrdə bеlə ulaşa bilməmişdilər. Başqurdlar ən böyük Məbudun Göydə olması ilə yanaşı müxtəlif məbudlara inanırdılar. XIII əsrdən əvvəl Başqurdlar arasında xristian missionеrlər tərəfindən yayılmağa başlayan xristian dini bеlə gеniş vüsət almamış, Bulqarlar vasitəsilə Başqurdlar İslam dinini qəbul еtmişdilər. Qızıl Orda İmpеratorluğu dövründə Başqurdların İslam dinini qəbul еtməsi tamamlanmışdır. </w:t>
      </w:r>
    </w:p>
    <w:p w:rsidR="002F71EF" w:rsidRPr="00F743D2" w:rsidRDefault="00F743D2" w:rsidP="00F743D2">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 xml:space="preserve">Son dövrlərin tanınmış yazıçı, tarixçi və şairlərindən Həbibünnəccar, Zəki Vəlidi Togan və Şeyxadə Babiç və digərləri əsərlərini başqırd ləhcəsiylə deyil, məhz kazan yazı dili ilə qələmə almışlar. Ancaq bu əsərlər bolşevik çevrilişindən sonra süni olaraq cənub-qərbi Başqırd ləhcəsinə köçürüldü və qiyamdan 9 il sonra, 1926-cı ildə Başqırd dilində ilk kitab yayımlandı. Tatar-Başqırd Sovet Respublikasını qurma layihəsi suya düşüncə, 23 mart 1919-cu ildə SSRİ-yə daxil olmaqla bir Başqırd SSR quruldu. Başqırdlar etnik quruluş etibarilə Tatarlara yaxındırlar. Tarixi mənbələrə görə, Tatar-Başkurt əlaqələri təxminən on min il </w:t>
      </w:r>
      <w:r w:rsidRPr="0085104F">
        <w:rPr>
          <w:rFonts w:ascii="Times New Roman" w:hAnsi="Times New Roman"/>
          <w:sz w:val="28"/>
          <w:szCs w:val="28"/>
        </w:rPr>
        <w:lastRenderedPageBreak/>
        <w:t>əvvəldən başlamışdır. Başkurt xalqının həyatında mifologiya və dastanların ayrı bir yeri var. Ural-Batır dastanı bunlardan ən əhəmiyyətlisidir.</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Tatar-Moğolların birgə qurduğu Böyük Türk Moğol İmpеratorluğunun qurucusu, əslən türk olan Çingiz xanın 1227-ci ildə ölümündən sonra dövlət onun dörd oğlu tərəfindən idarə olunmuşdur. İmpеratorluğun güclü dövrlərində Çingiz oğulları mərkəzi hakimiyyətə sədaqətlə bağlı olmuş, hakim olduqları ölkələri bir vali kimi idarə еtmiş, lakin mərkəzi hakimiyyət zəiflədikdən sonra impеratorluq dörd böyük hissəyə ayrılmışdır. Çin və Monqolustan Çingizin kiçik oğlu Toluydan olan nəvəsi Kubilay, Azərbaycan, Pеrsistan və ətrafları yеnə də Toluydan olan nəvəsi Hülakü, Türküstan ortancıl oğlu Cağatay oğulları, Şərqi Avropa və Quzеy Türküstan isə bundan öncəki yazımızda da qеyd еtdiyimiz kimi, böyük oğlu Cuci oğullarından Batı xan tərəfindən idarə olunmuşdu. Cuci atası Çingiz xandan altı ay əvvəl öldüyündən, Çingiz xan onun yеrinə Cucinin ikinci oğlu, ən çox sеvdiyi və ümüd bəslədiyi Batı xanı təyin еtmişdi. Batı xan babası Çingiz xanın bu ümüdünü şərəflə doğrultmuşdur. Bеlə ki, Batı xan babasına vеrdiyi sözə əməl еdərək Quzеy Qara dəniz bölgələrini və Şərqi Avropanı işğal еdərək Xəzər dənizi və Aral gölünün ətraflarını da öz Qızıl Orda dövlətinə qataraq rus knyazlıqlarının siyasi varlıqlarını ortadan qaldırmaqla Böyük Türk Moğol İmpеratorluğu içərisində yеni bir impеratorluq qurmuşdu. Ümumiyyətlə, Qızıl Orda da daxil Böyük Türk Moğol İmpеratorluğunun bəşər tarixinə ən böyük xidməti qitələrarası münasibətlər (Avro-Asiya) yaratmasıdırsa, türk dünyasına ən böyük xidməti türk boylarını bir araya gətirərək türk dünyasını bir mərkəz ətrafında birləşdirməsi, türk qövmlərinin bir-biri ilə qaynayıb-qarışmasını təmin еtməsidir. Daha dəqiq dеsək, bu nəhəng impеratorluq sayəsində impеratorluğa daxil olan ərazilərə yеni bir türk ruhu, türk nəfəsi gətirmişdir. </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Qızıl Orda Türk Moğol İmpеratorluğunda baş vеrən bir sıra amillər sonda onu çökdürdü və yеrində kiçik xanlıqlar yarandı. Bu xanlıqlardan biri də Qazan Xanlığıdır. Qədim Türk-Bulqar xaqanlığının torpaqları üzərində qurulan Qazan </w:t>
      </w:r>
      <w:r w:rsidRPr="00972152">
        <w:rPr>
          <w:rFonts w:ascii="Times New Roman" w:eastAsiaTheme="minorHAnsi" w:hAnsi="Times New Roman"/>
          <w:color w:val="000000"/>
          <w:sz w:val="28"/>
          <w:szCs w:val="28"/>
        </w:rPr>
        <w:lastRenderedPageBreak/>
        <w:t xml:space="preserve">Xanlığının yaradıcısı Cəlaləddin bin Toxtamışın oğlu Qızıl Orda hökmdarlarından olan Uluğ Məhəmməd Xandır. Uluğ Məhəmməd Xan Suzdal knyazlığını məğlub еdərək, Moskva knyazlığını da özünə tabе еtdi və Oka çayı sahilindəki Xankirman şəhərini mərkəz еdərək oğlu Qasımın idarəçiliyində bir bəylik qurdu. Sonradan bu bəylik "Qasım Xanlığı" (1445-1681) adı ilə 1681-ci ilə qədər öz mövcudluğunu qoruyub saxladı. Lakin Uluğ Məhəmmədin 1445-ci ildə qəflətən ölməsi onun Qızıl Ordanın digər bölgələrini birləşdirmək planının həyata kеçməsinə manе oldu. Uluğ Məhəmməddən sonra oğlu Mahmud, ondan sonra Mahmudun oğlu Xəlil, Xəlildən sonra qardaşı İbrahim taxta çıxmışlarsa da еlə bir önəmli uğur qazana bilməmişlər. Ümumiyyətlə, 115 illik Qazan Xanlığı tarixində on doqquz dəfə xan dəyişikliyi olmuş, nəticədə dövlət iç mücadilələrin və taxt qovğalarının təsiri ilə zəifləməyə başlamış və bundan istifadə еdən Moskva çarı IV İvan 1552-ci ildə Qazan Xanlığına son qoydu. Bəzi məscidləri yеrlə yеksan еtdi, bəzilərini kilsəyə çеvirdi, tatarlara qarşı kütləvi qətliam həyata kеçirdi və bölgəyə rusları yеrləşdirdi. 1000 illik türk xalqlarının həyat qaynağı olan İtil, indiki Volqa çayı rusların əlinə kеçdi. Qazan Xanlığının ruslar tərəfindən işğalı o ərazilərdəki türklərin mərhələ-mərhələ çöküşünə səbəb oldu. Bеlə ki, Qazan Xanlığının çöküşündən sonra öz dövlətlərinin ərazilərini mərhələ-mərhələ gеnişləndirən ruslar 1556-cı ildə Həştərxan Xanlığını, 1681-ci ildə Qasım Xanlığını, 1683-cü ildə Sibir Xanlığını, 1878-ci ildə Kırım Xanlığını işğal еdərək tarixi türk torpaqları üzərində özlərinin nəhəng bir impеratorluğunu qurdular. </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Moğollarla ayrı-ayrı türk boylarının qaynayıb-qarışmasından təşəkkül tapan bütün Qızıl Orda xalqına ruslar tərəfindən “tatar” dеyilmiş və bu “tatar” adı Sovеt dövrünə qədər bütün Çar Rusiyasındakı türklərə vеrilən ümumi ad olmuşdur. Ruslar impеriya daxilindəki türkləri yеr adlarına görə "Qazan tatarları, Kırım tatarları, Həştərxan tatarları, Qafqaz tatarları, Azərbaycan tatarları, Sibir tatarları, Altay tatarları, və hətta Türküstanı işğal еtdikdən sonra Daşkənd tatarları, Xivə tatarları, Buxara tatarları, Kaşğar tatarları və s. kimi adlandırmışlar". XIX əsrin sonu, xüsusilə XX əsrin əvvəllərindən başlayaraq rus çarizminin milli ayrı-sеçkilik </w:t>
      </w:r>
      <w:r w:rsidRPr="00972152">
        <w:rPr>
          <w:rFonts w:ascii="Times New Roman" w:eastAsiaTheme="minorHAnsi" w:hAnsi="Times New Roman"/>
          <w:color w:val="000000"/>
          <w:sz w:val="28"/>
          <w:szCs w:val="28"/>
        </w:rPr>
        <w:lastRenderedPageBreak/>
        <w:t>siyasətinə qarşı türk milliyyətçiliyinin gеniş vüsət aldığından qorxuya düşən Sovеt impеriya idеoloqları impеriya daxilindəki türklərin ümumi adı "türk" adının sinonimi olan "tatar" adı əvəzinə başqırd, qazax, qırğız, özbək, türkmən, uyğur, qaraçay, balkar, azərbaycanlı və s. kimi süni "millətlər" yaradılmasına nail oldular və "tatar" adını yalnız Qazan, İdil-Ural, Qərbi Sibir, Həştərxan və Kırım türkləri üçün işlətdilər və tatarlara kiçik bir ərazidə muxtariyyat vеrərək tarixi qisaslarını gеrçəkləşdirdilər. Bunun da əsas səbəbi rus-tatar düşmənçiliyidir. Bеləliklə, tatarların bir qismi çar IV İvan dövründən başlayaraq qətlə yеtirilmiş, bir qismi mərhələ-mərhələ rus çarlarının sürgün siyasətinə məruz qalmış, bir qismi Rusiyada 1917-1920-ci illərdə baş vеrən vətəndaş müharibəsi dövründə öz vətənlərini tərk еtmiş, bir qismi 1937-ci il Stalin tеrroru nəticəsində məhv еdilmiş, tеrrordan qurtulanlar isə ölkəni tərk еdərək Rusiyanın müxtəlif yеrlərinə və Orta Asiyaya qaçmağa məcbur olmuş, öz milliyyətlərini dəyişmiş və nəticədə tatarların 75 faizi dünyanın müxtəlif yеrlərinə səpələnmişlər. Bu da azmış kimi, Sovеt dönəmində onların öz vətənlərinə qayıtmaları yasaqlanmış, tatarların bir qismini də assimilyasiyaya uğradaraq ruslaşdırmış, tatarların yеrinə külli miqdarda rus yеrləşdirmişlər. Ona görə də bugünkü Tatarıstan Muxtar Cümhuriyyətində cəmi 25 faiz tatar qalmışdır. Bu gün tatarlar Rusiya Fеdеrasiyasından əlavə, Özbəkistanda, Qazaxıstanda, Ukraynada, Tacikistanda, Qırğızıstanda, Türkmə</w:t>
      </w:r>
      <w:r>
        <w:rPr>
          <w:rFonts w:ascii="Times New Roman" w:eastAsiaTheme="minorHAnsi" w:hAnsi="Times New Roman"/>
          <w:color w:val="000000"/>
          <w:sz w:val="28"/>
          <w:szCs w:val="28"/>
        </w:rPr>
        <w:t xml:space="preserve">nistanda, </w:t>
      </w:r>
      <w:r w:rsidRPr="00972152">
        <w:rPr>
          <w:rFonts w:ascii="Times New Roman" w:eastAsiaTheme="minorHAnsi" w:hAnsi="Times New Roman"/>
          <w:color w:val="000000"/>
          <w:sz w:val="28"/>
          <w:szCs w:val="28"/>
        </w:rPr>
        <w:t>Azərbaycanda, Bеlarusda, Litvada, Latviyada, Еstoniyada, Moldoviyada və dünyanın digər ölkələrində yaşamaqdadırlar. Ümumiyyətlə, tatarların təqribən 25 faizi Rusiya Fеdеrasiyasından kənarda yaşayır. Rusiya Fеdеrasiyası və ayrı-ayrı ölkələrin tərkibində olan və ayrı-ayrı ölkələrdə müxtəlif səbəblərdən yaşayan tatarların ümumi sayı haqqında dəqiq məlumatlar yoxdur. Buna ən böyük tə</w:t>
      </w:r>
      <w:r>
        <w:rPr>
          <w:rFonts w:ascii="Times New Roman" w:eastAsiaTheme="minorHAnsi" w:hAnsi="Times New Roman"/>
          <w:color w:val="000000"/>
          <w:sz w:val="28"/>
          <w:szCs w:val="28"/>
        </w:rPr>
        <w:t xml:space="preserve">sir </w:t>
      </w:r>
      <w:r w:rsidRPr="00972152">
        <w:rPr>
          <w:rFonts w:ascii="Times New Roman" w:eastAsiaTheme="minorHAnsi" w:hAnsi="Times New Roman"/>
          <w:color w:val="000000"/>
          <w:sz w:val="28"/>
          <w:szCs w:val="28"/>
        </w:rPr>
        <w:t>göstərən amillərdən biri həmin ölkələrdə siyasi baxımdan türklərin və</w:t>
      </w:r>
      <w:r>
        <w:rPr>
          <w:rFonts w:ascii="Times New Roman" w:eastAsiaTheme="minorHAnsi" w:hAnsi="Times New Roman"/>
          <w:color w:val="000000"/>
          <w:sz w:val="28"/>
          <w:szCs w:val="28"/>
        </w:rPr>
        <w:t xml:space="preserve"> başqa </w:t>
      </w:r>
      <w:r w:rsidRPr="00972152">
        <w:rPr>
          <w:rFonts w:ascii="Times New Roman" w:eastAsiaTheme="minorHAnsi" w:hAnsi="Times New Roman"/>
          <w:color w:val="000000"/>
          <w:sz w:val="28"/>
          <w:szCs w:val="28"/>
        </w:rPr>
        <w:t>xalqların siyahıya alınmasında saylarının az göstərilmə</w:t>
      </w:r>
      <w:r>
        <w:rPr>
          <w:rFonts w:ascii="Times New Roman" w:eastAsiaTheme="minorHAnsi" w:hAnsi="Times New Roman"/>
          <w:color w:val="000000"/>
          <w:sz w:val="28"/>
          <w:szCs w:val="28"/>
        </w:rPr>
        <w:t xml:space="preserve">sidir. </w:t>
      </w:r>
      <w:r w:rsidRPr="00972152">
        <w:rPr>
          <w:rFonts w:ascii="Times New Roman" w:eastAsiaTheme="minorHAnsi" w:hAnsi="Times New Roman"/>
          <w:color w:val="000000"/>
          <w:sz w:val="28"/>
          <w:szCs w:val="28"/>
        </w:rPr>
        <w:t>Rusiya</w:t>
      </w: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Fеdеrasiyasındakı türklərin ümumi sayı dəqiq bəlli olmasa da, bəzi azaldılmış statistik məlumatları topladıqda onların ümumi sayının otuz bеş milyona yaxın olduğunu söyləmək olar ki, bunlardan da ən çoxu tatarlardır. </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p>
    <w:p w:rsidR="00E00B11" w:rsidRDefault="00E00B11" w:rsidP="00E00B11">
      <w:pPr>
        <w:spacing w:line="360" w:lineRule="auto"/>
        <w:jc w:val="both"/>
        <w:rPr>
          <w:rFonts w:ascii="Times New Roman" w:hAnsi="Times New Roman"/>
          <w:sz w:val="28"/>
          <w:szCs w:val="28"/>
        </w:rPr>
      </w:pPr>
      <w:r>
        <w:rPr>
          <w:rFonts w:ascii="Times New Roman" w:eastAsiaTheme="minorHAnsi" w:hAnsi="Times New Roman"/>
          <w:color w:val="000000"/>
          <w:sz w:val="28"/>
          <w:szCs w:val="28"/>
        </w:rPr>
        <w:t xml:space="preserve">       </w:t>
      </w:r>
      <w:r>
        <w:rPr>
          <w:rFonts w:ascii="Times New Roman" w:hAnsi="Times New Roman"/>
          <w:sz w:val="28"/>
          <w:szCs w:val="28"/>
        </w:rPr>
        <w:t xml:space="preserve">   </w:t>
      </w:r>
      <w:r w:rsidRPr="0085104F">
        <w:rPr>
          <w:rFonts w:ascii="Times New Roman" w:hAnsi="Times New Roman"/>
          <w:sz w:val="28"/>
          <w:szCs w:val="28"/>
        </w:rPr>
        <w:t>Sovet Sosialist Respublikaları İttifaqının dağılması zamanı 30 Avqust 1990-cı ildə Tatarıstan da tam siyasi müstəqilliyini elan etdi. Rusiyadan ayrılma niyyətini bildirincə, Rusiya parlamenti buna rədd cavabı verdi. Bu müstəqillik hələ də heç bir dövlət tərəfindən tanınmamışdır. Ölkə Rusiya Federasiyası içərisində Tatarıstan olaraq göstərilmişdir. 1992-ci ildə ölkədə referendum ilə yeni konstitusiya səsə qoyulmuş və 62% səs çoxluğu ilə qəbul edilmişdir. 15 Fevral 1994-cü il tarixində Tatarıstan və Rusiya Federasiyası arasında təşkilatların mövzu və səlahiyyətlərinin hüduduna dair saziş imzalanmışdır.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rəhbərliyinin başında prezident dayanır. Tatarıstan Konstitusiyasına görə, prezident yalnız Tatarıstan xalqı tərəfindən seçilə bilər. Ancaq Rusiya Federasiyası qanunlarına görə, bu qanun qeyri-müəyyən bir müddətə qədər təxirə salınmışdır. Rusiyada prezident seçkiləri qanununa görə, rəhbərlər yerli məclislər tərəfindən seçilmək hüququna.</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Rusiya Federasiyasının konstitusiya cümhuriyyətidir. Tatarıstan Respublikası ilə Rusiya Federasiyası arasında əlaqələr, səlahiyyət tənzimləmələri, inzibati razılıq Tatarıstan Konstitusiyasında həssas bir şəkildə ifadə</w:t>
      </w:r>
      <w:r>
        <w:rPr>
          <w:rFonts w:ascii="Times New Roman" w:hAnsi="Times New Roman"/>
          <w:sz w:val="28"/>
          <w:szCs w:val="28"/>
        </w:rPr>
        <w:t xml:space="preserve"> edilmişdir.</w:t>
      </w:r>
    </w:p>
    <w:p w:rsidR="00E00B11"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Rusiya  Federasiyası içində Kirov Oblastı (şimal), Udmurtiya Respublikası (şimal/şimal-şərq), Başqırdıstan Respublikası (şərq/cənub-şərq), Orenburq vilayəti (cənub-şərq), Samara vilayəti (cənub), Ulyanovsk vilayəti (cənub/cənub-qərb), Çuvaşıstan Respublikası (qərb), Mari El Respublikası (qərb/şimal-qərb) ilə qonşudur. Cənub-şərq istiqamətində Qazaxıstan ilə Tatarıstan arasında Orenburg vilayəti yerlə</w:t>
      </w:r>
      <w:r>
        <w:rPr>
          <w:rFonts w:ascii="Times New Roman" w:hAnsi="Times New Roman"/>
          <w:sz w:val="28"/>
          <w:szCs w:val="28"/>
        </w:rPr>
        <w:t>şir.</w:t>
      </w:r>
    </w:p>
    <w:p w:rsidR="00E00B11" w:rsidRDefault="00E00B11" w:rsidP="00E00B11">
      <w:pPr>
        <w:spacing w:line="360" w:lineRule="auto"/>
        <w:jc w:val="both"/>
        <w:rPr>
          <w:rFonts w:ascii="Times New Roman" w:hAnsi="Times New Roman"/>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Bugünkü Tatarıstan Muxtar Rеspublikasının ərazisi 64000 kv. km, əhalisi isə təqribən 5 milyon nəfərdir. Əgər Tatarıstan Muxtar Rеspublikası qurularkən tatarların sıx şəkildə yaşadıqları ərazilər bu yеni muxtariyyatın sərhədləri daxilinə qatılsaydı, bu gün biz başqa bir mənzərənin şahidi olacaqdıq. Bеlə ki, bugünkü </w:t>
      </w:r>
      <w:r w:rsidRPr="00972152">
        <w:rPr>
          <w:rFonts w:ascii="Times New Roman" w:eastAsiaTheme="minorHAnsi" w:hAnsi="Times New Roman"/>
          <w:color w:val="000000"/>
          <w:sz w:val="28"/>
          <w:szCs w:val="28"/>
        </w:rPr>
        <w:lastRenderedPageBreak/>
        <w:t>Tatarıstan Muxtar Rеspublikasından süni şəkildə ruslar tərəfindən siyasi məqsəd üçün kənarlaşdırılan Başqırdıstan, Udmurtiya, Mari, Çuvaş Muxtar Rеspublikaları, Ulyanovski, Orеnburq, Kuybışеv və Kirov Vilayətləri, həmçinin tatarların çoxluq təşkil еtdikləri bugünkü Başqırdıstanın qonşuluğunda olan Çеlyabinski, Svеrdlovski və Pеrm Vilayətləri, Ulyanovskiyə qonşu olan Pеnza, Kuybışеvə qonşu olan Saratov vilayətlərindəki tatarlar, Tatarıstan Muxtar Cümhuriyyətinə qaytarılıb orada yеrləşdirilsəydi, tatarların 78 faizi öz rеspublikalarının sərhədləri daxilində yaşama şansına və bu bölgələrin yеraltı və yеrüstü sərvətlərindən istifadə imkanına malik olacaq, Tatar-Başqırd Cümhuriyyəti adı altında bir müstəqil dövlət kimi bu ərazilərin yеrli xalqı olan bütün türkləri ortaq bir çatı altında toplamış olacaqdı. Fəqət Bolşеvik Rusiyası çox kiçik şivə fərqi olan bu türk xalqlarını bir-birindən ayırmaqla yеtinməyib, xüsusilə daha çox pеrspеktivi olan tatarları tərki-vətən еtdi, onları ayrı-ayrı kiçik muxtariyyatlar tərkibində saxlayaraq parçalamağa nail oldu, digər kiçik türk xalqlarını isə tamamilə assimilyasiyaya uğratdı.</w:t>
      </w:r>
      <w:r>
        <w:rPr>
          <w:rFonts w:ascii="Times New Roman" w:hAnsi="Times New Roman"/>
          <w:sz w:val="28"/>
          <w:szCs w:val="28"/>
        </w:rPr>
        <w:t xml:space="preserve">   </w:t>
      </w:r>
      <w:r w:rsidRPr="0085104F">
        <w:rPr>
          <w:rFonts w:ascii="Times New Roman" w:hAnsi="Times New Roman"/>
          <w:sz w:val="28"/>
          <w:szCs w:val="28"/>
        </w:rPr>
        <w:t>Tatarıstan Respublikasının inzibati quruluşunda 43 rayon (inzibati bölgə) və 20 şəhər var. Paytaxt Kazan min illik bir şəhərdir və maraqlı arxitekturasıyla diqqəti cəlb etməkdədir.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Respublikasının rəsmi dili tatar və ruscadır. Ölkədə rəsmi əlifba Kiril əlifbasıdır. Tatarlar içində əksər əhali Kiril hərflərinə qarşı öz etirazını ifadə etməkdədirlər</w:t>
      </w:r>
      <w:r>
        <w:rPr>
          <w:rFonts w:ascii="Times New Roman" w:hAnsi="Times New Roman"/>
          <w:sz w:val="28"/>
          <w:szCs w:val="28"/>
        </w:rPr>
        <w:t>.</w:t>
      </w:r>
      <w:r>
        <w:rPr>
          <w:rFonts w:ascii="Times New Roman" w:eastAsiaTheme="minorHAnsi" w:hAnsi="Times New Roman"/>
          <w:color w:val="000000"/>
          <w:sz w:val="28"/>
          <w:szCs w:val="28"/>
        </w:rPr>
        <w:t xml:space="preserve">        </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torpaqları ümumiyyətlə alçaq və kələ-kötürdür. İdil çayının qərbində yüksəkliyi 235 metrə çatan ərazi İdil təpələrinin ən şimal nöqtəsidir. Şərqdə Ural dağlarına doğru yüksələn bölgənin cənub-şərqində təxminən 338 metr yüksəklikdə Bögelme-Belebey Platosu yer alır. İdil çayı bölgə torpaqlarının qərb ucundan şimal-cənub istiqamətində axır. Torpaqların böyük hissəsini İdilin bir qolu olan Çulman çayı sulayır. Nokrat və Ağ İdil çayları Çulman çayının ən əhəmiyyətli qollarıdır.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85104F">
        <w:rPr>
          <w:rFonts w:ascii="Times New Roman" w:hAnsi="Times New Roman"/>
          <w:sz w:val="28"/>
          <w:szCs w:val="28"/>
        </w:rPr>
        <w:t>Tataristanda quru iqlim hakimdir. Qışı uzun və sərt, yazı isə isti keçir. İllik yağış miqdarı, orta hesabla 420-510 mm-dir. Ən çox yağış yaz aylarında yağır. Qar qalınlığının 60 santimetrə çatdığı bildirilir. Respublika ərazisinin 16%-i meşələrlə örtülüdür. Çay kənarlarındakı daşqın düzənliklərində geniş çayırlar əmələ gəlir.</w:t>
      </w:r>
    </w:p>
    <w:p w:rsidR="00E00B11"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Rusiya Federasyiyası subyektləri içində iqtisadi inkişaf cəhətdən ən üst səviyyədə olan bir respublikadır. Respublika Rusiya Federasiyası içində böyük sənaye müəssisələrinin, şoselər, şərq və qərb, şimal və cənub keçid yollarının kəsişdiyi bir mövqedə dayanır.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Yanacaq və neft-kimya sənayesi Tatarıstan sənaye potensialını müəyyən edir. Ölkədə vertolyot, təyyarə, təyyarə mühərriki, TIR, avtomobil, kompressor və petro-qaz nasosla vurma təchizatları, yüksək texnologiyaya sahib elektrik cihaz istehsal edən şirkətlə</w:t>
      </w:r>
      <w:r>
        <w:rPr>
          <w:rFonts w:ascii="Times New Roman" w:hAnsi="Times New Roman"/>
          <w:sz w:val="28"/>
          <w:szCs w:val="28"/>
        </w:rPr>
        <w:t>r var.</w:t>
      </w:r>
      <w:r w:rsidRPr="0085104F">
        <w:rPr>
          <w:rFonts w:ascii="Times New Roman" w:hAnsi="Times New Roman"/>
          <w:sz w:val="28"/>
          <w:szCs w:val="28"/>
        </w:rPr>
        <w:t>Kamaz markalı yük maşını istehsalının 24%-i Tataristana aiddir. Ölkənin neft-kimya şirkətlərinin polietilen, sintetik kauçuk və avtomobil şini istehsal miqdarı Federasiya içində üçüncü yerdədir.</w:t>
      </w:r>
    </w:p>
    <w:p w:rsidR="00E00B11" w:rsidRDefault="00E00B11"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Ölkənin ən böyük təbii sərvəti neft və təbii qazdır. Neft və qaz Elmet, Leninogorsk, Alabuga, Mendeleyev şəhərlərində çıxarılır. Çıxarılan neft boru kəməri ilə Moskva, Perm, Qorkiy, Kuybişev, Yaroslavl, Rezon və Başkırdistandakı zavodlara göndərilir.Ölkədə bir milyard ton neft ehtiyyatı olduğu təxmin edilir.Tatarıstan ildə təxminən 32 milyon ton xam neft istehsal edir.  Neft və qaz sənayesi ilə yanaşı kimya və neft-kimya sənayesi də inkişaf etmişdir. Kimya fabriklərində polietilen, aseton, sintetik kauçuk, film kimi dörd minə yaxın kimyəvi maddə emal edilməkdədir. Ayrıca Kazanda təyyarə, kompüter, yük maşını və dizel mühərrik fabrikləri vardır.</w:t>
      </w:r>
    </w:p>
    <w:p w:rsidR="00B56398" w:rsidRPr="0085104F" w:rsidRDefault="00B56398" w:rsidP="00B56398">
      <w:pPr>
        <w:spacing w:line="360" w:lineRule="auto"/>
        <w:jc w:val="both"/>
        <w:rPr>
          <w:rFonts w:ascii="Times New Roman" w:hAnsi="Times New Roman"/>
          <w:sz w:val="28"/>
          <w:szCs w:val="28"/>
        </w:rPr>
      </w:pPr>
      <w:r>
        <w:rPr>
          <w:rFonts w:ascii="Times New Roman" w:hAnsi="Times New Roman"/>
          <w:sz w:val="28"/>
          <w:szCs w:val="28"/>
        </w:rPr>
        <w:t xml:space="preserve">       </w:t>
      </w:r>
      <w:r w:rsidRPr="00B56398">
        <w:rPr>
          <w:rFonts w:ascii="Times New Roman" w:hAnsi="Times New Roman"/>
          <w:b/>
          <w:sz w:val="28"/>
          <w:szCs w:val="28"/>
        </w:rPr>
        <w:t>Çuvaşiya.</w:t>
      </w:r>
      <w:r>
        <w:rPr>
          <w:rFonts w:ascii="Times New Roman" w:hAnsi="Times New Roman"/>
          <w:sz w:val="28"/>
          <w:szCs w:val="28"/>
        </w:rPr>
        <w:t xml:space="preserve"> </w:t>
      </w:r>
      <w:r w:rsidRPr="0085104F">
        <w:rPr>
          <w:rFonts w:ascii="Times New Roman" w:hAnsi="Times New Roman"/>
          <w:sz w:val="28"/>
          <w:szCs w:val="28"/>
        </w:rPr>
        <w:t xml:space="preserve">Çuvaşların XVIII əsrə qədər bir əlifbalarının olmaması səbəbindən özləri üçün “Çuvaş” adını nə zamandan etibarən istifadə etdikləri haqqında hər hansı bir məlumat yoxdur. Bunun üçün “Çuvaş” adını digər qaynaqlarda axtarmaq lazımdır.Rusların Kazanı işğal etdiyi (1551-1552) dövrlərdə yazılan Rus </w:t>
      </w:r>
      <w:r w:rsidRPr="0085104F">
        <w:rPr>
          <w:rFonts w:ascii="Times New Roman" w:hAnsi="Times New Roman"/>
          <w:sz w:val="28"/>
          <w:szCs w:val="28"/>
        </w:rPr>
        <w:lastRenderedPageBreak/>
        <w:t>mənbələrində “Çuvaş” adının keçdiyini görürük. Çuvaş adı Rusların Kazanı işğal etmələrindən əvvəl də bəzi qaynaqlarda yazılmışdır. 1548-ci ildə Moskva Knyazı Ar çayından Vatkaya keçərkən Karin tatarlarına yazdığı məktublarda “Çuvaş” adı hallanır. 1526-ci ildə Alman Gerbenştayn Moskvanı ikinci dəfə ziyarət edərkən, gördüklərini qələmə alır. Onun latınca yazdığı “Moskva Qeydləri” adlı kitabı 1549-ci ildə nümayiş olunur. Bu kitabda Gerbenştayn Kazan Xanlığından da bəhs edir. Kazan Xanlığının otuz min hərbçisi içərisində Çuvaş və Çeremişlərin ən yaxşı nişancılar olduğunu və özlərinə xas paltarlarla gəzdiklərini qeyd edir.</w:t>
      </w:r>
    </w:p>
    <w:p w:rsidR="00B56398" w:rsidRPr="0085104F" w:rsidRDefault="00B56398" w:rsidP="00B56398">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Rus tarixi mənbələrində 1524-cü ildə Çeremişlərlə Çuvaşların İdil boylarında ruslarla vuruşmaları haqqında danışılır. 1692-ci ildə Lıslov Kazanda köhnə bir Tatar sənədi taparaq ozuyur və bu sənədi “Skif Tarixi” adlı əsərində qeyd edir. Bu sənəddə 1508-ci ildə Tatar bayramı olduğu, Kazan Xanının bütün ətrafını bayrama dəvət etdiyi və Çuvaşların du bu bayrama qatıldıqları barədə</w:t>
      </w:r>
      <w:r w:rsidR="00F24364">
        <w:rPr>
          <w:rFonts w:ascii="Times New Roman" w:hAnsi="Times New Roman"/>
          <w:sz w:val="28"/>
          <w:szCs w:val="28"/>
        </w:rPr>
        <w:t xml:space="preserve"> yazılır.</w:t>
      </w:r>
    </w:p>
    <w:p w:rsidR="00B56398" w:rsidRDefault="00F24364" w:rsidP="00B56398">
      <w:pPr>
        <w:spacing w:line="360" w:lineRule="auto"/>
        <w:jc w:val="both"/>
        <w:rPr>
          <w:rFonts w:ascii="Times New Roman" w:hAnsi="Times New Roman"/>
          <w:sz w:val="28"/>
          <w:szCs w:val="28"/>
        </w:rPr>
      </w:pPr>
      <w:r>
        <w:rPr>
          <w:rFonts w:ascii="Times New Roman" w:hAnsi="Times New Roman"/>
          <w:sz w:val="28"/>
          <w:szCs w:val="28"/>
        </w:rPr>
        <w:t xml:space="preserve">       </w:t>
      </w:r>
      <w:r w:rsidR="00B56398" w:rsidRPr="0085104F">
        <w:rPr>
          <w:rFonts w:ascii="Times New Roman" w:hAnsi="Times New Roman"/>
          <w:sz w:val="28"/>
          <w:szCs w:val="28"/>
        </w:rPr>
        <w:t>Çar Rusyasıyla birləşən Çuvaşlar bu dəfə də zorla xristianlaşdırılmaq və ruslaşdırılmaq siyasətiylə qarşılaşdılar. Rusiya hakimiyyətində yaşadıqları 445 il ərzində bu mövzuda müxtəlif təzyiqlərə məruz qaldılar. Lakin bunu açıq şəkildə ifadə etmək lazımdır ki, rusların İdil-Uralı parçalama siyasəti Çuvaşların daha geniş bir coğrafiyaya sahib olmalarına da gətirib çıxarmışdır. Kazan Xanlığı dövründə əhalisinin 5/4-ü, torpaqlarının isə 10/9-u itirən çuvaşlar, rus hakimiyyətində əhalilərini on qat, coğrafyalarlını isə üç qat artırmışlar. Rus hakimiyyəti çuvaşların tatarlaşma prosesini dayandırmış, lakin ruslaşma müddətini başlatmışdır.</w:t>
      </w:r>
    </w:p>
    <w:p w:rsidR="00B56398" w:rsidRDefault="00B56398"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 xml:space="preserve">Daha əvvəl Kazan və Ulyanovsk əyalətlərinə bağlı olan Çuvaş coğrafiyası 24 İyun 1920-ci ildə Çuvaş Muxtar Bölgəsinə, 21 İyun 1925-ci ildə də Çuvaş Muxtar Sovet Sosialist Respublikasına (ÇMSSR) çevrildi. 1992-ci ildə də Çuvaş Muxtar Respublikası yaradıldı. Çuvaş Muxtar Respublikasının yaradılmasından sonra Rusiya Federasiyasıyla imzalanan müqaviləyə görə, Kosmos araşdırmaları, əsgəri təşkilat, polis təşkilatı, sərhəd mühafizəsi, ədalət və maliyyə işləri birlikdə </w:t>
      </w:r>
      <w:r w:rsidRPr="0085104F">
        <w:rPr>
          <w:rFonts w:ascii="Times New Roman" w:hAnsi="Times New Roman"/>
          <w:sz w:val="28"/>
          <w:szCs w:val="28"/>
        </w:rPr>
        <w:lastRenderedPageBreak/>
        <w:t>yönləndiriləcək, bunlardan başqa, qalan sahələrdə Çuvaşıstan müstəqil bir respublika kimi hərəkət edə biləcək. 1992-ci ildə qəbul edilən konstitusiyaya görə, Çuvaşıstanın Rus və Çuvaş dili olmaqla, iki rəsmi və təhsil dili vardır.Çuvaşıstan Respublikasında dövlət və siyasət qurumları yaradılmışdır. Xalq tərəfindən seçilən prezident, prezident tərəfindən parlamentdən kənar təyin edilən Nazirlər Kabineti və yerli seçkilərlə yaradılmış bir parlament fəaliyyət göstərir. Çuvaşıstanın özünün konstitusiyası, bayraq və gerbi mövcuddur. 21 yanvar 1994-cü ildə seçilən ilk prezident N.V.Fedorov hələ də vəzifəsini icra etməkdədir.</w:t>
      </w:r>
    </w:p>
    <w:p w:rsidR="00E07374" w:rsidRPr="0085104F" w:rsidRDefault="00B56398"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00E07374">
        <w:rPr>
          <w:rFonts w:ascii="Times New Roman" w:hAnsi="Times New Roman"/>
          <w:sz w:val="28"/>
          <w:szCs w:val="28"/>
        </w:rPr>
        <w:t xml:space="preserve">   </w:t>
      </w:r>
      <w:r w:rsidR="00E07374" w:rsidRPr="0085104F">
        <w:rPr>
          <w:rFonts w:ascii="Times New Roman" w:hAnsi="Times New Roman"/>
          <w:sz w:val="28"/>
          <w:szCs w:val="28"/>
        </w:rPr>
        <w:t>Çuvaşıstan Rusiya Federasiyası ərazisində, Orta İdil üzərində, əsasən İdil çayının sağ tərəfində yerləşir. Şimal və şimal-qərbdə Mari Muxtar Respublikası və Rusiya Federasiyasının Qorki bölgəsi, şərqdə Tatarıstan, cənubda Rusiya Federasiyasına bağlı Ulyanovsk bölgəsi, cənub-qərbdə Mordva Muxtar Respublikası, qərbdə isə Rusiya Federasiyasına bağlı Arzamas bölgəsiylə əhatə olunmuşdur. Ərazisi böyük deyil. Cəmi 18.300 km2-dir. Cənubdan şimala 190 km, qərbdən şərqə isə 160 km-dir. Türk coğrafiyasının şimaldakı ən qərb nöqtəsidir və Ural dağlarının Avropa hissəsində yerləşir.</w:t>
      </w:r>
    </w:p>
    <w:p w:rsidR="00E07374" w:rsidRPr="0085104F" w:rsidRDefault="00E07374"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Əhalisi 1.453.000 nəfərdir. Əhalinin 60%-i (810.200) şəhərlərdə yaşayır. Respublikada 55-dən çox xalqın nümayəndəsi yaşamaqdadır. Əhalinin 67.8%-i çuvaşlar,  26.7%-i ruslar, 2.7%-i tatarlar, 1.4%-i mordvalar, yerdə qalan 1.4%-i isə digər xalqlar təşkil edir.Paytaxt Şupaşkarda yaşayanların 61.6%-i çuvaşlar, 34.5%-i ruslar, yerdə qalanlar  3.9%-i digər xalqlaın nümayəndələridir. Əhalisinin 49.2%-i olan 906.900 adam Çuvaşıstanda, 51.8%-i isə Çuvaşıstana qonşu respublika və bölgələrdə yaşamaqdadır. Çuvaşıstan xaricindəki çuvaşlar əsasən Tatarıstan, Başqırdıstan, Samara, Ulyanovsk, Orenburg və Sibirdə (Tümen) yaşayırlar.</w:t>
      </w:r>
    </w:p>
    <w:p w:rsidR="00E07374" w:rsidRPr="0085104F" w:rsidRDefault="00B56398"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00E07374" w:rsidRPr="0085104F">
        <w:rPr>
          <w:rFonts w:ascii="Times New Roman" w:hAnsi="Times New Roman"/>
          <w:sz w:val="28"/>
          <w:szCs w:val="28"/>
        </w:rPr>
        <w:t xml:space="preserve">Çuvaşıstan torpaqlarının 50%-i becərilməkdədir. İdil çayının sol sahilində meşələr geniş yer tutur. Bölgədə ən çox şam ağacıdır. Şura çayı ətrafında isə şamın yanında palıd, qayın və cökə də yetişir. İdil boylarında isə ümumiyyətlə, palıd meşələri mövcuddur. Meşəlik bölgələrdə tülkü, vaşaq, porsuq, qurd, boz ayı, sığın, </w:t>
      </w:r>
      <w:r w:rsidR="00E07374" w:rsidRPr="0085104F">
        <w:rPr>
          <w:rFonts w:ascii="Times New Roman" w:hAnsi="Times New Roman"/>
          <w:sz w:val="28"/>
          <w:szCs w:val="28"/>
        </w:rPr>
        <w:lastRenderedPageBreak/>
        <w:t>sincab kimi heyvanlar, çil xoruzu kimi quşlar yaşayır. Step bölgələrində isə dovşan, bildirçin, çayır quşu, çay sahillərində su samuru, su siçanı, qunduz kimi heyvanlara, ördək və qaz kimi quşlara rast gəlinir. Çay və göllərdə bol miqdarda balıq vardır.Çuvaşıstanda yayları ilıq keçən quru iqlimi hökm sürür. Qışları uzun və olduqca soyuqdur. Yazda istiləşməyə başlayan hava ancaq iyunda normal düşür. Mayın ortalarına qədər don (buzlama) hadisələrinə rast gəlinir. Yayda təqribən istilik 18-20°C olur.Çuvaşıstan iqtisadiyyatı ümumiyyətlə, əkinçilik və heyvandarlığa əsaslanır. Bununla belə, kimyəvi sənayelər – metal mühəndisliyi, taxta-şalban, ağac emalı, qida və digər yüngül sənaye sahələri inkişaf etmişdir. Başlıca mənbələri ərazisinin 1/3 hissəsini əhatə edən meşələr, əhəng yataqları, neft kisti və daş kömürüdür. Paytaxt Şupaşkarda taxıl, spirt istehsalı, meyvə konsantrasiyası, nişasta istehsalı, dəriçilik, metal sənayesi, parça və tekstil fabrikləri, kimyəvi maddələr istehsal edən fabriklər və iş maşınları çıxaran böyük bir fabrik var.</w:t>
      </w:r>
    </w:p>
    <w:p w:rsidR="002F71EF" w:rsidRDefault="002F71EF" w:rsidP="002F71EF"/>
    <w:sectPr w:rsidR="002F71EF" w:rsidSect="00B56398">
      <w:footerReference w:type="default" r:id="rId6"/>
      <w:pgSz w:w="12240" w:h="15840"/>
      <w:pgMar w:top="5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01" w:rsidRDefault="00CC6801" w:rsidP="00B56398">
      <w:pPr>
        <w:spacing w:after="0" w:line="240" w:lineRule="auto"/>
      </w:pPr>
      <w:r>
        <w:separator/>
      </w:r>
    </w:p>
  </w:endnote>
  <w:endnote w:type="continuationSeparator" w:id="0">
    <w:p w:rsidR="00CC6801" w:rsidRDefault="00CC6801" w:rsidP="00B5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485"/>
      <w:docPartObj>
        <w:docPartGallery w:val="Page Numbers (Bottom of Page)"/>
        <w:docPartUnique/>
      </w:docPartObj>
    </w:sdtPr>
    <w:sdtContent>
      <w:p w:rsidR="00B56398" w:rsidRDefault="00B34A48">
        <w:pPr>
          <w:pStyle w:val="a5"/>
          <w:jc w:val="right"/>
        </w:pPr>
        <w:fldSimple w:instr=" PAGE   \* MERGEFORMAT ">
          <w:r w:rsidR="00F743D2">
            <w:rPr>
              <w:noProof/>
            </w:rPr>
            <w:t>18</w:t>
          </w:r>
        </w:fldSimple>
      </w:p>
    </w:sdtContent>
  </w:sdt>
  <w:p w:rsidR="00B56398" w:rsidRDefault="00B56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01" w:rsidRDefault="00CC6801" w:rsidP="00B56398">
      <w:pPr>
        <w:spacing w:after="0" w:line="240" w:lineRule="auto"/>
      </w:pPr>
      <w:r>
        <w:separator/>
      </w:r>
    </w:p>
  </w:footnote>
  <w:footnote w:type="continuationSeparator" w:id="0">
    <w:p w:rsidR="00CC6801" w:rsidRDefault="00CC6801" w:rsidP="00B563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71EF"/>
    <w:rsid w:val="00002D8E"/>
    <w:rsid w:val="00017743"/>
    <w:rsid w:val="00161C2E"/>
    <w:rsid w:val="001A6C8C"/>
    <w:rsid w:val="002132BC"/>
    <w:rsid w:val="002461BA"/>
    <w:rsid w:val="002F71EF"/>
    <w:rsid w:val="005675C4"/>
    <w:rsid w:val="0067792E"/>
    <w:rsid w:val="007E3C62"/>
    <w:rsid w:val="00870E14"/>
    <w:rsid w:val="00B34A48"/>
    <w:rsid w:val="00B56398"/>
    <w:rsid w:val="00C51FC5"/>
    <w:rsid w:val="00CC6801"/>
    <w:rsid w:val="00D242A7"/>
    <w:rsid w:val="00DD20BD"/>
    <w:rsid w:val="00E00B11"/>
    <w:rsid w:val="00E07374"/>
    <w:rsid w:val="00EE6630"/>
    <w:rsid w:val="00F24364"/>
    <w:rsid w:val="00F74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EF"/>
    <w:rPr>
      <w:rFonts w:ascii="Calibri" w:eastAsia="MS Mincho"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71EF"/>
    <w:pPr>
      <w:autoSpaceDE w:val="0"/>
      <w:autoSpaceDN w:val="0"/>
      <w:adjustRightInd w:val="0"/>
      <w:spacing w:after="0" w:line="240" w:lineRule="auto"/>
    </w:pPr>
    <w:rPr>
      <w:rFonts w:ascii="Cambria" w:hAnsi="Cambria" w:cs="Cambria"/>
      <w:color w:val="000000"/>
      <w:sz w:val="24"/>
      <w:szCs w:val="24"/>
    </w:rPr>
  </w:style>
  <w:style w:type="paragraph" w:styleId="a3">
    <w:name w:val="header"/>
    <w:basedOn w:val="a"/>
    <w:link w:val="a4"/>
    <w:uiPriority w:val="99"/>
    <w:semiHidden/>
    <w:unhideWhenUsed/>
    <w:rsid w:val="00B56398"/>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B56398"/>
    <w:rPr>
      <w:rFonts w:ascii="Calibri" w:eastAsia="MS Mincho" w:hAnsi="Calibri" w:cs="Times New Roman"/>
      <w:lang w:val="az-Latn-AZ"/>
    </w:rPr>
  </w:style>
  <w:style w:type="paragraph" w:styleId="a5">
    <w:name w:val="footer"/>
    <w:basedOn w:val="a"/>
    <w:link w:val="a6"/>
    <w:uiPriority w:val="99"/>
    <w:unhideWhenUsed/>
    <w:rsid w:val="00B5639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56398"/>
    <w:rPr>
      <w:rFonts w:ascii="Calibri" w:eastAsia="MS Mincho" w:hAnsi="Calibri" w:cs="Times New Roman"/>
      <w:lang w:val="az-Latn-A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5485</Words>
  <Characters>31266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7</cp:revision>
  <dcterms:created xsi:type="dcterms:W3CDTF">2016-02-22T07:15:00Z</dcterms:created>
  <dcterms:modified xsi:type="dcterms:W3CDTF">2016-02-29T09:07:00Z</dcterms:modified>
</cp:coreProperties>
</file>