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EF" w:rsidRPr="00B56398" w:rsidRDefault="002F71EF" w:rsidP="002F71EF">
      <w:pPr>
        <w:spacing w:after="0" w:line="360" w:lineRule="auto"/>
        <w:jc w:val="both"/>
        <w:rPr>
          <w:rFonts w:ascii="Times New Roman" w:hAnsi="Times New Roman"/>
          <w:b/>
          <w:sz w:val="28"/>
          <w:szCs w:val="28"/>
          <w:lang w:eastAsia="ja-JP"/>
        </w:rPr>
      </w:pPr>
      <w:r w:rsidRPr="0085104F">
        <w:rPr>
          <w:rFonts w:ascii="Times New Roman" w:hAnsi="Times New Roman"/>
          <w:sz w:val="28"/>
          <w:szCs w:val="28"/>
          <w:lang w:eastAsia="ja-JP"/>
        </w:rPr>
        <w:t xml:space="preserve">                             </w:t>
      </w:r>
      <w:r w:rsidRPr="00B56398">
        <w:rPr>
          <w:rFonts w:ascii="Times New Roman" w:hAnsi="Times New Roman"/>
          <w:b/>
          <w:sz w:val="28"/>
          <w:szCs w:val="28"/>
          <w:lang w:eastAsia="ja-JP"/>
        </w:rPr>
        <w:t>Volqaboyu türk xalqları ən yeni dövrdə.(2)</w:t>
      </w:r>
    </w:p>
    <w:p w:rsidR="002F71EF" w:rsidRPr="00B56398" w:rsidRDefault="002F71EF" w:rsidP="002F71EF">
      <w:pPr>
        <w:spacing w:line="360" w:lineRule="auto"/>
        <w:jc w:val="both"/>
        <w:rPr>
          <w:rFonts w:ascii="Times New Roman" w:hAnsi="Times New Roman"/>
          <w:b/>
          <w:sz w:val="28"/>
          <w:szCs w:val="28"/>
        </w:rPr>
      </w:pPr>
      <w:r w:rsidRPr="00B56398">
        <w:rPr>
          <w:rFonts w:ascii="Times New Roman" w:hAnsi="Times New Roman"/>
          <w:b/>
          <w:sz w:val="28"/>
          <w:szCs w:val="28"/>
        </w:rPr>
        <w:t>Plan:</w:t>
      </w:r>
    </w:p>
    <w:p w:rsidR="00E00B11" w:rsidRDefault="002132BC" w:rsidP="002F71EF">
      <w:pPr>
        <w:spacing w:line="360" w:lineRule="auto"/>
        <w:jc w:val="both"/>
        <w:rPr>
          <w:rFonts w:ascii="Times New Roman" w:hAnsi="Times New Roman"/>
          <w:sz w:val="28"/>
          <w:szCs w:val="28"/>
        </w:rPr>
      </w:pPr>
      <w:r>
        <w:rPr>
          <w:rFonts w:ascii="Times New Roman" w:hAnsi="Times New Roman"/>
          <w:sz w:val="28"/>
          <w:szCs w:val="28"/>
        </w:rPr>
        <w:t>1</w:t>
      </w:r>
      <w:r w:rsidR="00E00B11">
        <w:rPr>
          <w:rFonts w:ascii="Times New Roman" w:hAnsi="Times New Roman"/>
          <w:sz w:val="28"/>
          <w:szCs w:val="28"/>
        </w:rPr>
        <w:t>.Tatarıstan</w:t>
      </w:r>
    </w:p>
    <w:p w:rsidR="00E07374" w:rsidRPr="0085104F" w:rsidRDefault="002132BC" w:rsidP="002F71EF">
      <w:pPr>
        <w:spacing w:line="360" w:lineRule="auto"/>
        <w:jc w:val="both"/>
        <w:rPr>
          <w:rFonts w:ascii="Times New Roman" w:hAnsi="Times New Roman"/>
          <w:sz w:val="28"/>
          <w:szCs w:val="28"/>
        </w:rPr>
      </w:pPr>
      <w:r>
        <w:rPr>
          <w:rFonts w:ascii="Times New Roman" w:hAnsi="Times New Roman"/>
          <w:sz w:val="28"/>
          <w:szCs w:val="28"/>
        </w:rPr>
        <w:t>2</w:t>
      </w:r>
      <w:r w:rsidR="00E07374">
        <w:rPr>
          <w:rFonts w:ascii="Times New Roman" w:hAnsi="Times New Roman"/>
          <w:sz w:val="28"/>
          <w:szCs w:val="28"/>
        </w:rPr>
        <w:t>.Çuvaşya</w:t>
      </w:r>
    </w:p>
    <w:p w:rsidR="002F71EF" w:rsidRDefault="002F71EF" w:rsidP="002F71EF">
      <w:pPr>
        <w:spacing w:line="360" w:lineRule="auto"/>
        <w:jc w:val="both"/>
        <w:rPr>
          <w:rFonts w:ascii="Times New Roman" w:hAnsi="Times New Roman"/>
          <w:b/>
          <w:sz w:val="28"/>
          <w:szCs w:val="28"/>
        </w:rPr>
      </w:pPr>
      <w:r w:rsidRPr="00AF0931">
        <w:rPr>
          <w:rFonts w:ascii="Times New Roman" w:hAnsi="Times New Roman"/>
          <w:b/>
          <w:sz w:val="28"/>
          <w:szCs w:val="28"/>
        </w:rPr>
        <w:t>Ədəbiyyat:</w:t>
      </w:r>
    </w:p>
    <w:p w:rsidR="00E07374" w:rsidRDefault="00E07374" w:rsidP="002F71EF">
      <w:pPr>
        <w:spacing w:line="360" w:lineRule="auto"/>
        <w:jc w:val="both"/>
        <w:rPr>
          <w:rFonts w:ascii="Times New Roman" w:hAnsi="Times New Roman"/>
          <w:b/>
          <w:sz w:val="28"/>
          <w:szCs w:val="28"/>
        </w:rPr>
      </w:pPr>
      <w:r>
        <w:rPr>
          <w:rFonts w:ascii="Times New Roman" w:hAnsi="Times New Roman"/>
          <w:sz w:val="28"/>
          <w:szCs w:val="28"/>
        </w:rPr>
        <w:t>1.Qurbanov R.Türk xalqlarının tarixi. II cild, Bakı, 2011</w:t>
      </w:r>
    </w:p>
    <w:p w:rsidR="002F71EF" w:rsidRDefault="00E07374" w:rsidP="002F71EF">
      <w:pPr>
        <w:spacing w:line="360" w:lineRule="auto"/>
        <w:jc w:val="both"/>
        <w:rPr>
          <w:rFonts w:ascii="Times New Roman" w:hAnsi="Times New Roman"/>
          <w:sz w:val="28"/>
          <w:szCs w:val="28"/>
        </w:rPr>
      </w:pPr>
      <w:r>
        <w:rPr>
          <w:rFonts w:ascii="Times New Roman" w:hAnsi="Times New Roman"/>
          <w:sz w:val="28"/>
          <w:szCs w:val="28"/>
        </w:rPr>
        <w:t>2.</w:t>
      </w:r>
      <w:r w:rsidR="002F71EF" w:rsidRPr="00972152">
        <w:rPr>
          <w:rFonts w:ascii="Times New Roman" w:hAnsi="Times New Roman"/>
          <w:sz w:val="28"/>
          <w:szCs w:val="28"/>
        </w:rPr>
        <w:t>Zəki Vəlidi Toğan, "Xatirələr"</w:t>
      </w:r>
      <w:r w:rsidRPr="00E07374">
        <w:rPr>
          <w:rFonts w:ascii="Times New Roman" w:hAnsi="Times New Roman"/>
          <w:sz w:val="28"/>
          <w:szCs w:val="28"/>
        </w:rPr>
        <w:t xml:space="preserve"> </w:t>
      </w:r>
      <w:r w:rsidRPr="00972152">
        <w:rPr>
          <w:rFonts w:ascii="Times New Roman" w:hAnsi="Times New Roman"/>
          <w:sz w:val="28"/>
          <w:szCs w:val="28"/>
        </w:rPr>
        <w:t>Türküstan və digər müsəlman Doğu Türklərinin milli varlıq və kültür mücadilələri, İstanbul, 1969</w:t>
      </w:r>
    </w:p>
    <w:p w:rsidR="0067792E" w:rsidRPr="0067792E" w:rsidRDefault="0067792E" w:rsidP="0067792E">
      <w:pPr>
        <w:spacing w:line="240" w:lineRule="auto"/>
        <w:jc w:val="both"/>
        <w:rPr>
          <w:rFonts w:ascii="Times New Roman" w:hAnsi="Times New Roman"/>
          <w:sz w:val="28"/>
          <w:szCs w:val="28"/>
        </w:rPr>
      </w:pPr>
      <w:r>
        <w:rPr>
          <w:rFonts w:ascii="Times New Roman" w:hAnsi="Times New Roman"/>
          <w:sz w:val="28"/>
          <w:szCs w:val="28"/>
        </w:rPr>
        <w:t>3.A.Qasımlı.Türklər.(Tarixi oçerklər) Bakı,2012</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4</w:t>
      </w:r>
      <w:r w:rsidR="002F71EF" w:rsidRPr="001C6217">
        <w:rPr>
          <w:rFonts w:ascii="Times New Roman" w:hAnsi="Times New Roman"/>
          <w:sz w:val="28"/>
          <w:szCs w:val="28"/>
        </w:rPr>
        <w:t>. Z.V. TOGAN: Umumî Türk</w:t>
      </w:r>
      <w:r w:rsidR="002F71EF">
        <w:rPr>
          <w:rFonts w:ascii="Times New Roman" w:hAnsi="Times New Roman"/>
          <w:sz w:val="28"/>
          <w:szCs w:val="28"/>
        </w:rPr>
        <w:t xml:space="preserve"> Tarihine Giriş, 1981 İstanbul.</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5</w:t>
      </w:r>
      <w:r w:rsidR="002F71EF" w:rsidRPr="001C6217">
        <w:rPr>
          <w:rFonts w:ascii="Times New Roman" w:hAnsi="Times New Roman"/>
          <w:sz w:val="28"/>
          <w:szCs w:val="28"/>
        </w:rPr>
        <w:t>. N.F. CAFEROĞL</w:t>
      </w:r>
      <w:r w:rsidR="002F71EF">
        <w:rPr>
          <w:rFonts w:ascii="Times New Roman" w:hAnsi="Times New Roman"/>
          <w:sz w:val="28"/>
          <w:szCs w:val="28"/>
        </w:rPr>
        <w:t>U: Türk kavimleri, 1983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6</w:t>
      </w:r>
      <w:r w:rsidR="002F71EF" w:rsidRPr="001C6217">
        <w:rPr>
          <w:rFonts w:ascii="Times New Roman" w:hAnsi="Times New Roman"/>
          <w:sz w:val="28"/>
          <w:szCs w:val="28"/>
        </w:rPr>
        <w:t xml:space="preserve">. Y. DELİÖMEROĞLU: Yeni Türkiye Türk Dünyası özel sayı, </w:t>
      </w:r>
      <w:r w:rsidR="002F71EF">
        <w:rPr>
          <w:rFonts w:ascii="Times New Roman" w:hAnsi="Times New Roman"/>
          <w:sz w:val="28"/>
          <w:szCs w:val="28"/>
        </w:rPr>
        <w:t>yıl: 3, sayı: 16, 1997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7</w:t>
      </w:r>
      <w:r w:rsidR="002F71EF" w:rsidRPr="001C6217">
        <w:rPr>
          <w:rFonts w:ascii="Times New Roman" w:hAnsi="Times New Roman"/>
          <w:sz w:val="28"/>
          <w:szCs w:val="28"/>
        </w:rPr>
        <w:t>. E. ARIKOĞLU: Hakas Türkleri Edebiy</w:t>
      </w:r>
      <w:r w:rsidR="002F71EF">
        <w:rPr>
          <w:rFonts w:ascii="Times New Roman" w:hAnsi="Times New Roman"/>
          <w:sz w:val="28"/>
          <w:szCs w:val="28"/>
        </w:rPr>
        <w:t>atı, TDEK cilt: 4, 1998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8</w:t>
      </w:r>
      <w:r w:rsidR="002F71EF" w:rsidRPr="001C6217">
        <w:rPr>
          <w:rFonts w:ascii="Times New Roman" w:hAnsi="Times New Roman"/>
          <w:sz w:val="28"/>
          <w:szCs w:val="28"/>
        </w:rPr>
        <w:t>. E. MÜTERCİMLER: Türkiye Türk Cumhuriyetleri ili</w:t>
      </w:r>
      <w:r w:rsidR="002F71EF">
        <w:rPr>
          <w:rFonts w:ascii="Times New Roman" w:hAnsi="Times New Roman"/>
          <w:sz w:val="28"/>
          <w:szCs w:val="28"/>
        </w:rPr>
        <w:t>şkileri modeli, 1993 İstanbul.</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9</w:t>
      </w:r>
      <w:r w:rsidR="002F71EF" w:rsidRPr="001C6217">
        <w:rPr>
          <w:rFonts w:ascii="Times New Roman" w:hAnsi="Times New Roman"/>
          <w:sz w:val="28"/>
          <w:szCs w:val="28"/>
        </w:rPr>
        <w:t>. N. DEVLET: Çağda</w:t>
      </w:r>
      <w:r w:rsidR="002F71EF">
        <w:rPr>
          <w:rFonts w:ascii="Times New Roman" w:hAnsi="Times New Roman"/>
          <w:sz w:val="28"/>
          <w:szCs w:val="28"/>
        </w:rPr>
        <w:t>ş Türk dünyası, 1989 İstanbul.</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10</w:t>
      </w:r>
      <w:r w:rsidR="002F71EF" w:rsidRPr="001C6217">
        <w:rPr>
          <w:rFonts w:ascii="Times New Roman" w:hAnsi="Times New Roman"/>
          <w:sz w:val="28"/>
          <w:szCs w:val="28"/>
        </w:rPr>
        <w:t>. H. LEYLAK: Orta Asya ve Kafkaslarda Türklerin demografik yapısı (20. yüzyıl), 2000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11</w:t>
      </w:r>
      <w:r w:rsidR="002F71EF" w:rsidRPr="001C6217">
        <w:rPr>
          <w:rFonts w:ascii="Times New Roman" w:hAnsi="Times New Roman"/>
          <w:sz w:val="28"/>
          <w:szCs w:val="28"/>
        </w:rPr>
        <w:t xml:space="preserve">. Y. GÜRBÜZ: Rusya Federasyonu Cumhuriyetlerinin Sosyo-Ekonomik </w:t>
      </w:r>
      <w:r w:rsidR="002F71EF">
        <w:rPr>
          <w:rFonts w:ascii="Times New Roman" w:hAnsi="Times New Roman"/>
          <w:sz w:val="28"/>
          <w:szCs w:val="28"/>
        </w:rPr>
        <w:t>profili, 1996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12</w:t>
      </w:r>
      <w:r w:rsidR="002F71EF" w:rsidRPr="001C6217">
        <w:rPr>
          <w:rFonts w:ascii="Times New Roman" w:hAnsi="Times New Roman"/>
          <w:sz w:val="28"/>
          <w:szCs w:val="28"/>
        </w:rPr>
        <w:t>. B.P. GOLDEN: Türk halklar</w:t>
      </w:r>
      <w:r w:rsidR="002F71EF">
        <w:rPr>
          <w:rFonts w:ascii="Times New Roman" w:hAnsi="Times New Roman"/>
          <w:sz w:val="28"/>
          <w:szCs w:val="28"/>
        </w:rPr>
        <w:t>ı tarihine giriş, 2002 Ankara.</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13</w:t>
      </w:r>
      <w:r w:rsidR="002F71EF" w:rsidRPr="001C6217">
        <w:rPr>
          <w:rFonts w:ascii="Times New Roman" w:hAnsi="Times New Roman"/>
          <w:sz w:val="28"/>
          <w:szCs w:val="28"/>
        </w:rPr>
        <w:t>.Türkiye ve Türk dünyası, Harp Akademile</w:t>
      </w:r>
      <w:r w:rsidR="002F71EF">
        <w:rPr>
          <w:rFonts w:ascii="Times New Roman" w:hAnsi="Times New Roman"/>
          <w:sz w:val="28"/>
          <w:szCs w:val="28"/>
        </w:rPr>
        <w:t>ri Komutanlığı, 1997 İstanbul.</w:t>
      </w:r>
    </w:p>
    <w:p w:rsidR="002F71EF" w:rsidRDefault="0067792E" w:rsidP="002F71EF">
      <w:pPr>
        <w:spacing w:line="240" w:lineRule="auto"/>
        <w:jc w:val="both"/>
        <w:rPr>
          <w:rFonts w:ascii="Times New Roman" w:hAnsi="Times New Roman"/>
          <w:sz w:val="28"/>
          <w:szCs w:val="28"/>
        </w:rPr>
      </w:pPr>
      <w:r>
        <w:rPr>
          <w:rFonts w:ascii="Times New Roman" w:hAnsi="Times New Roman"/>
          <w:sz w:val="28"/>
          <w:szCs w:val="28"/>
        </w:rPr>
        <w:t>14</w:t>
      </w:r>
      <w:r w:rsidR="002F71EF" w:rsidRPr="001C6217">
        <w:rPr>
          <w:rFonts w:ascii="Times New Roman" w:hAnsi="Times New Roman"/>
          <w:sz w:val="28"/>
          <w:szCs w:val="28"/>
        </w:rPr>
        <w:t>.T. CAN: Orkun dergisi, Kumuk Türk</w:t>
      </w:r>
      <w:r w:rsidR="002F71EF">
        <w:rPr>
          <w:rFonts w:ascii="Times New Roman" w:hAnsi="Times New Roman"/>
          <w:sz w:val="28"/>
          <w:szCs w:val="28"/>
        </w:rPr>
        <w:t>leri, sayı: 55, 2002 İstanbul.</w:t>
      </w:r>
    </w:p>
    <w:p w:rsidR="002F71EF" w:rsidRPr="00E00B11" w:rsidRDefault="0067792E" w:rsidP="00E00B11">
      <w:pPr>
        <w:spacing w:line="240" w:lineRule="auto"/>
        <w:jc w:val="both"/>
        <w:rPr>
          <w:rFonts w:ascii="Times New Roman" w:hAnsi="Times New Roman"/>
          <w:sz w:val="28"/>
          <w:szCs w:val="28"/>
        </w:rPr>
      </w:pPr>
      <w:r>
        <w:rPr>
          <w:rFonts w:ascii="Times New Roman" w:hAnsi="Times New Roman"/>
          <w:sz w:val="28"/>
          <w:szCs w:val="28"/>
        </w:rPr>
        <w:t>15</w:t>
      </w:r>
      <w:r w:rsidR="002F71EF" w:rsidRPr="001C6217">
        <w:rPr>
          <w:rFonts w:ascii="Times New Roman" w:hAnsi="Times New Roman"/>
          <w:sz w:val="28"/>
          <w:szCs w:val="28"/>
        </w:rPr>
        <w:t>.K. OCAK: Dünyada Türk Cumhuriyetl</w:t>
      </w:r>
      <w:r w:rsidR="002F71EF">
        <w:rPr>
          <w:rFonts w:ascii="Times New Roman" w:hAnsi="Times New Roman"/>
          <w:sz w:val="28"/>
          <w:szCs w:val="28"/>
        </w:rPr>
        <w:t>eri Türk Halkları, 2002 Ankara</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Tatar-Moğolların birgə qurduğu Böyük Türk Moğol İmpеratorluğunun qurucusu, əslən türk olan Çingiz xanın 1227-ci ildə ölümündən sonra dövlət onun </w:t>
      </w:r>
      <w:r w:rsidRPr="00972152">
        <w:rPr>
          <w:rFonts w:ascii="Times New Roman" w:eastAsiaTheme="minorHAnsi" w:hAnsi="Times New Roman"/>
          <w:color w:val="000000"/>
          <w:sz w:val="28"/>
          <w:szCs w:val="28"/>
        </w:rPr>
        <w:lastRenderedPageBreak/>
        <w:t xml:space="preserve">dörd oğlu tərəfindən idarə olunmuşdur. İmpеratorluğun güclü dövrlərində Çingiz oğulları mərkəzi hakimiyyətə sədaqətlə bağlı olmuş, hakim olduqları ölkələri bir vali kimi idarə еtmiş, lakin mərkəzi hakimiyyət zəiflədikdən sonra impеratorluq dörd böyük hissəyə ayrılmışdır. Çin və Monqolustan Çingizin kiçik oğlu Toluydan olan nəvəsi Kubilay, Azərbaycan, Pеrsistan və ətrafları yеnə də Toluydan olan nəvəsi Hülakü, Türküstan ortancıl oğlu Cağatay oğulları, Şərqi Avropa və Quzеy Türküstan isə bundan öncəki yazımızda da qеyd еtdiyimiz kimi, böyük oğlu Cuci oğullarından Batı xan tərəfindən idarə olunmuşdu. Cuci atası Çingiz xandan altı ay əvvəl öldüyündən, Çingiz xan onun yеrinə Cucinin ikinci oğlu, ən çox sеvdiyi və ümüd bəslədiyi Batı xanı təyin еtmişdi. Batı xan babası Çingiz xanın bu ümüdünü şərəflə doğrultmuşdur. Bеlə ki, Batı xan babasına vеrdiyi sözə əməl еdərək Quzеy Qara dəniz bölgələrini və Şərqi Avropanı işğal еdərək Xəzər dənizi və Aral gölünün ətraflarını da öz Qızıl Orda dövlətinə qataraq rus knyazlıqlarının siyasi varlıqlarını ortadan qaldırmaqla Böyük Türk Moğol İmpеratorluğu içərisində yеni bir impеratorluq qurmuşdu. Ümumiyyətlə, Qızıl Orda da daxil Böyük Türk Moğol İmpеratorluğunun bəşər tarixinə ən böyük xidməti qitələrarası münasibətlər (Avro-Asiya) yaratmasıdırsa, türk dünyasına ən böyük xidməti türk boylarını bir araya gətirərək türk dünyasını bir mərkəz ətrafında birləşdirməsi, türk qövmlərinin bir-biri ilə qaynayıb-qarışmasını təmin еtməsidir. Daha dəqiq dеsək, bu nəhəng impеratorluq sayəsində impеratorluğa daxil olan ərazilərə yеni bir türk ruhu, türk nəfəsi gətirmişdir.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Qızıl Orda Türk Moğol İmpеratorluğunda baş vеrən bir sıra amillər sonda onu çökdürdü və yеrində kiçik xanlıqlar yarandı. Bu xanlıqlardan biri də Qazan Xanlığıdır. Qədim Türk-Bulqar xaqanlığının torpaqları üzərində qurulan Qazan Xanlığının yaradıcısı Cəlaləddin bin Toxtamışın oğlu Qızıl Orda hökmdarlarından olan Uluğ Məhəmməd Xandır. Uluğ Məhəmməd Xan Suzdal knyazlığını məğlub еdərək, Moskva knyazlığını da özünə tabе еtdi və Oka çayı sahilindəki Xankirman şəhərini mərkəz еdərək oğlu Qasımın idarəçiliyində bir bəylik qurdu. Sonradan bu bəylik "Qasım Xanlığı" (1445-1681) adı ilə 1681-ci ilə qədər öz mövcudluğunu </w:t>
      </w:r>
      <w:r w:rsidRPr="00972152">
        <w:rPr>
          <w:rFonts w:ascii="Times New Roman" w:eastAsiaTheme="minorHAnsi" w:hAnsi="Times New Roman"/>
          <w:color w:val="000000"/>
          <w:sz w:val="28"/>
          <w:szCs w:val="28"/>
        </w:rPr>
        <w:lastRenderedPageBreak/>
        <w:t xml:space="preserve">qoruyub saxladı. Lakin Uluğ Məhəmmədin 1445-ci ildə qəflətən ölməsi onun Qızıl Ordanın digər bölgələrini birləşdirmək planının həyata kеçməsinə manе oldu. Uluğ Məhəmməddən sonra oğlu Mahmud, ondan sonra Mahmudun oğlu Xəlil, Xəlildən sonra qardaşı İbrahim taxta çıxmışlarsa da еlə bir önəmli uğur qazana bilməmişlər. Ümumiyyətlə, 115 illik Qazan Xanlığı tarixində on doqquz dəfə xan dəyişikliyi olmuş, nəticədə dövlət iç mücadilələrin və taxt qovğalarının təsiri ilə zəifləməyə başlamış və bundan istifadə еdən Moskva çarı IV İvan 1552-ci ildə Qazan Xanlığına son qoydu. Bəzi məscidləri yеrlə yеksan еtdi, bəzilərini kilsəyə çеvirdi, tatarlara qarşı kütləvi qətliam həyata kеçirdi və bölgəyə rusları yеrləşdirdi. 1000 illik türk xalqlarının həyat qaynağı olan İtil, indiki Volqa çayı rusların əlinə kеçdi. Qazan Xanlığının ruslar tərəfindən işğalı o ərazilərdəki türklərin mərhələ-mərhələ çöküşünə səbəb oldu. Bеlə ki, Qazan Xanlığının çöküşündən sonra öz dövlətlərinin ərazilərini mərhələ-mərhələ gеnişləndirən ruslar 1556-cı ildə Həştərxan Xanlığını, 1681-ci ildə Qasım Xanlığını, 1683-cü ildə Sibir Xanlığını, 1878-ci ildə Kırım Xanlığını işğal еdərək tarixi türk torpaqları üzərində özlərinin nəhəng bir impеratorluğunu qurdular.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Moğollarla ayrı-ayrı türk boylarının qaynayıb-qarışmasından təşəkkül tapan bütün Qızıl Orda xalqına ruslar tərəfindən “tatar” dеyilmiş və bu “tatar” adı Sovеt dövrünə qədər bütün Çar Rusiyasındakı türklərə vеrilən ümumi ad olmuşdur. Ruslar impеriya daxilindəki türkləri yеr adlarına görə "Qazan tatarları, Kırım tatarları, Həştərxan tatarları, Qafqaz tatarları, Azərbaycan tatarları, Sibir tatarları, Altay tatarları, və hətta Türküstanı işğal еtdikdən sonra Daşkənd tatarları, Xivə tatarları, Buxara tatarları, Kaşğar tatarları və s. kimi adlandırmışlar". XIX əsrin sonu, xüsusilə XX əsrin əvvəllərindən başlayaraq rus çarizminin milli ayrı-sеçkilik siyasətinə qarşı türk milliyyətçiliyinin gеniş vüsət aldığından qorxuya düşən Sovеt impеriya idеoloqları impеriya daxilindəki türklərin ümumi adı "türk" adının sinonimi olan "tatar" adı əvəzinə başqırd, qazax, qırğız, özbək, türkmən, uyğur, qaraçay, balkar, azərbaycanlı və s. kimi süni "millətlər" yaradılmasına nail oldular və "tatar" adını yalnız Qazan, İdil-Ural, Qərbi Sibir, Həştərxan və Kırım türkləri </w:t>
      </w:r>
      <w:r w:rsidRPr="00972152">
        <w:rPr>
          <w:rFonts w:ascii="Times New Roman" w:eastAsiaTheme="minorHAnsi" w:hAnsi="Times New Roman"/>
          <w:color w:val="000000"/>
          <w:sz w:val="28"/>
          <w:szCs w:val="28"/>
        </w:rPr>
        <w:lastRenderedPageBreak/>
        <w:t>üçün işlətdilər və tatarlara kiçik bir ərazidə muxtariyyat vеrərək tarixi qisaslarını gеrçəkləşdirdilər. Bunun da əsas səbəbi rus-tatar düşmənçiliyidir. Bеləliklə, tatarların bir qismi çar IV İvan dövründən başlayaraq qətlə yеtirilmiş, bir qismi mərhələ-mərhələ rus çarlarının sürgün siyasətinə məruz qalmış, bir qismi Rusiyada 1917-1920-ci illərdə baş vеrən vətəndaş müharibəsi dövründə öz vətənlərini tərk еtmiş, bir qismi 1937-ci il Stalin tеrroru nəticəsində məhv еdilmiş, tеrrordan qurtulanlar isə ölkəni tərk еdərək Rusiyanın müxtəlif yеrlərinə və Orta Asiyaya qaçmağa məcbur olmuş, öz milliyyətlərini dəyişmiş və nəticədə tatarların 75 faizi dünyanın müxtəlif yеrlərinə səpələnmişlər. Bu da azmış kimi, Sovеt dönəmində onların öz vətənlərinə qayıtmaları yasaqlanmış, tatarların bir qismini də assimilyasiyaya uğradaraq ruslaşdırmış, tatarların yеrinə külli miqdarda rus yеrləşdirmişlər. Ona görə də bugünkü Tatarıstan Muxtar Cümhuriyyətində cəmi 25 faiz tatar qalmışdır. Bu gün tatarlar Rusiya Fеdеrasiyasından əlavə, Özbəkistanda, Qazaxıstanda, Ukraynada, Tacikistanda, Qırğızıstanda, Türkmə</w:t>
      </w:r>
      <w:r>
        <w:rPr>
          <w:rFonts w:ascii="Times New Roman" w:eastAsiaTheme="minorHAnsi" w:hAnsi="Times New Roman"/>
          <w:color w:val="000000"/>
          <w:sz w:val="28"/>
          <w:szCs w:val="28"/>
        </w:rPr>
        <w:t xml:space="preserve">nistanda, </w:t>
      </w:r>
      <w:r w:rsidRPr="00972152">
        <w:rPr>
          <w:rFonts w:ascii="Times New Roman" w:eastAsiaTheme="minorHAnsi" w:hAnsi="Times New Roman"/>
          <w:color w:val="000000"/>
          <w:sz w:val="28"/>
          <w:szCs w:val="28"/>
        </w:rPr>
        <w:t>Azərbaycanda, Bеlarusda, Litvada, Latviyada, Еstoniyada, Moldoviyada və dünyanın digər ölkələrində yaşamaqdadırlar. Ümumiyyətlə, tatarların təqribən 25 faizi Rusiya Fеdеrasiyasından kənarda yaşayır. Rusiya Fеdеrasiyası və ayrı-ayrı ölkələrin tərkibində olan və ayrı-ayrı ölkələrdə müxtəlif səbəblərdən yaşayan tatarların ümumi sayı haqqında dəqiq məlumatlar yoxdur. Buna ən böyük tə</w:t>
      </w:r>
      <w:r>
        <w:rPr>
          <w:rFonts w:ascii="Times New Roman" w:eastAsiaTheme="minorHAnsi" w:hAnsi="Times New Roman"/>
          <w:color w:val="000000"/>
          <w:sz w:val="28"/>
          <w:szCs w:val="28"/>
        </w:rPr>
        <w:t xml:space="preserve">sir </w:t>
      </w:r>
      <w:r w:rsidRPr="00972152">
        <w:rPr>
          <w:rFonts w:ascii="Times New Roman" w:eastAsiaTheme="minorHAnsi" w:hAnsi="Times New Roman"/>
          <w:color w:val="000000"/>
          <w:sz w:val="28"/>
          <w:szCs w:val="28"/>
        </w:rPr>
        <w:t>göstərən amillərdən biri həmin ölkələrdə siyasi baxımdan türklərin və</w:t>
      </w:r>
      <w:r>
        <w:rPr>
          <w:rFonts w:ascii="Times New Roman" w:eastAsiaTheme="minorHAnsi" w:hAnsi="Times New Roman"/>
          <w:color w:val="000000"/>
          <w:sz w:val="28"/>
          <w:szCs w:val="28"/>
        </w:rPr>
        <w:t xml:space="preserve"> başqa </w:t>
      </w:r>
      <w:r w:rsidRPr="00972152">
        <w:rPr>
          <w:rFonts w:ascii="Times New Roman" w:eastAsiaTheme="minorHAnsi" w:hAnsi="Times New Roman"/>
          <w:color w:val="000000"/>
          <w:sz w:val="28"/>
          <w:szCs w:val="28"/>
        </w:rPr>
        <w:t>xalqların siyahıya alınmasında saylarının az göstərilmə</w:t>
      </w:r>
      <w:r>
        <w:rPr>
          <w:rFonts w:ascii="Times New Roman" w:eastAsiaTheme="minorHAnsi" w:hAnsi="Times New Roman"/>
          <w:color w:val="000000"/>
          <w:sz w:val="28"/>
          <w:szCs w:val="28"/>
        </w:rPr>
        <w:t xml:space="preserve">sidir. </w:t>
      </w:r>
      <w:r w:rsidRPr="00972152">
        <w:rPr>
          <w:rFonts w:ascii="Times New Roman" w:eastAsiaTheme="minorHAnsi" w:hAnsi="Times New Roman"/>
          <w:color w:val="000000"/>
          <w:sz w:val="28"/>
          <w:szCs w:val="28"/>
        </w:rPr>
        <w:t>Rusiya</w:t>
      </w: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Fеdеrasiyasındakı türklərin ümumi sayı dəqiq bəlli olmasa da, bəzi azaldılmış statistik məlumatları topladıqda onların ümumi sayının otuz bеş milyona yaxın olduğunu söyləmək olar ki, bunlardan da ən çoxu tatarlardır. </w:t>
      </w:r>
    </w:p>
    <w:p w:rsidR="00E00B11" w:rsidRPr="00972152" w:rsidRDefault="00E00B11" w:rsidP="00E00B11">
      <w:pPr>
        <w:autoSpaceDE w:val="0"/>
        <w:autoSpaceDN w:val="0"/>
        <w:adjustRightInd w:val="0"/>
        <w:spacing w:after="0" w:line="360" w:lineRule="auto"/>
        <w:jc w:val="both"/>
        <w:rPr>
          <w:rFonts w:ascii="Times New Roman" w:eastAsiaTheme="minorHAnsi" w:hAnsi="Times New Roman"/>
          <w:color w:val="000000"/>
          <w:sz w:val="28"/>
          <w:szCs w:val="28"/>
        </w:rPr>
      </w:pPr>
    </w:p>
    <w:p w:rsidR="00E00B11" w:rsidRDefault="00E00B11" w:rsidP="00E00B11">
      <w:pPr>
        <w:spacing w:line="360" w:lineRule="auto"/>
        <w:jc w:val="both"/>
        <w:rPr>
          <w:rFonts w:ascii="Times New Roman" w:hAnsi="Times New Roman"/>
          <w:sz w:val="28"/>
          <w:szCs w:val="28"/>
        </w:rPr>
      </w:pPr>
      <w:r>
        <w:rPr>
          <w:rFonts w:ascii="Times New Roman" w:eastAsiaTheme="minorHAnsi" w:hAnsi="Times New Roman"/>
          <w:color w:val="000000"/>
          <w:sz w:val="28"/>
          <w:szCs w:val="28"/>
        </w:rPr>
        <w:t xml:space="preserve">       </w:t>
      </w:r>
      <w:r>
        <w:rPr>
          <w:rFonts w:ascii="Times New Roman" w:hAnsi="Times New Roman"/>
          <w:sz w:val="28"/>
          <w:szCs w:val="28"/>
        </w:rPr>
        <w:t xml:space="preserve">   </w:t>
      </w:r>
      <w:r w:rsidRPr="0085104F">
        <w:rPr>
          <w:rFonts w:ascii="Times New Roman" w:hAnsi="Times New Roman"/>
          <w:sz w:val="28"/>
          <w:szCs w:val="28"/>
        </w:rPr>
        <w:t xml:space="preserve">Sovet Sosialist Respublikaları İttifaqının dağılması zamanı 30 Avqust 1990-cı ildə Tatarıstan da tam siyasi müstəqilliyini elan etdi. Rusiyadan ayrılma niyyətini bildirincə, Rusiya parlamenti buna rədd cavabı verdi. Bu müstəqillik hələ də heç bir dövlət tərəfindən tanınmamışdır. Ölkə Rusiya Federasiyası içərisində </w:t>
      </w:r>
      <w:r w:rsidRPr="0085104F">
        <w:rPr>
          <w:rFonts w:ascii="Times New Roman" w:hAnsi="Times New Roman"/>
          <w:sz w:val="28"/>
          <w:szCs w:val="28"/>
        </w:rPr>
        <w:lastRenderedPageBreak/>
        <w:t>Tatarıstan olaraq göstərilmişdir. 1992-ci ildə ölkədə referendum ilə yeni konstitusiya səsə qoyulmuş və 62% səs çoxluğu ilə qəbul edilmişdir. 15 Fevral 1994-cü il tarixində Tatarıstan və Rusiya Federasiyası arasında təşkilatların mövzu və səlahiyyətlərinin hüduduna dair saziş imzalanmışdır.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rəhbərliyinin başında prezident dayanır. Tatarıstan Konstitusiyasına görə, prezident yalnız Tatarıstan xalqı tərəfindən seçilə bilər. Ancaq Rusiya Federasiyası qanunlarına görə, bu qanun qeyri-müəyyən bir müddətə qədər təxirə salınmışdır. Rusiyada prezident seçkiləri qanununa görə, rəhbərlər yerli məclislər tərəfindən seçilmək hüququna.</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Rusiya Federasiyasının konstitusiya cümhuriyyətidir. Tatarıstan Respublikası ilə Rusiya Federasiyası arasında əlaqələr, səlahiyyət tənzimləmələri, inzibati razılıq Tatarıstan Konstitusiyasında həssas bir şəkildə ifadə</w:t>
      </w:r>
      <w:r>
        <w:rPr>
          <w:rFonts w:ascii="Times New Roman" w:hAnsi="Times New Roman"/>
          <w:sz w:val="28"/>
          <w:szCs w:val="28"/>
        </w:rPr>
        <w:t xml:space="preserve"> edilmişdir.</w:t>
      </w:r>
    </w:p>
    <w:p w:rsidR="00E00B11"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Rusiya  Federasiyası içində Kirov Oblastı (şimal), Udmurtiya Respublikası (şimal/şimal-şərq), Başqırdıstan Respublikası (şərq/cənub-şərq), Orenburq vilayəti (cənub-şərq), Samara vilayəti (cənub), Ulyanovsk vilayəti (cənub/cənub-qərb), Çuvaşıstan Respublikası (qərb), Mari El Respublikası (qərb/şimal-qərb) ilə qonşudur. Cənub-şərq istiqamətində Qazaxıstan ilə Tatarıstan arasında Orenburg vilayəti yerlə</w:t>
      </w:r>
      <w:r>
        <w:rPr>
          <w:rFonts w:ascii="Times New Roman" w:hAnsi="Times New Roman"/>
          <w:sz w:val="28"/>
          <w:szCs w:val="28"/>
        </w:rPr>
        <w:t>şir.</w:t>
      </w:r>
    </w:p>
    <w:p w:rsidR="00E00B11" w:rsidRDefault="00E00B11" w:rsidP="00E00B11">
      <w:pPr>
        <w:spacing w:line="360" w:lineRule="auto"/>
        <w:jc w:val="both"/>
        <w:rPr>
          <w:rFonts w:ascii="Times New Roman" w:hAnsi="Times New Roman"/>
          <w:sz w:val="28"/>
          <w:szCs w:val="28"/>
        </w:rPr>
      </w:pPr>
      <w:r>
        <w:rPr>
          <w:rFonts w:ascii="Times New Roman" w:eastAsiaTheme="minorHAnsi" w:hAnsi="Times New Roman"/>
          <w:color w:val="000000"/>
          <w:sz w:val="28"/>
          <w:szCs w:val="28"/>
        </w:rPr>
        <w:t xml:space="preserve">         </w:t>
      </w:r>
      <w:r w:rsidRPr="00972152">
        <w:rPr>
          <w:rFonts w:ascii="Times New Roman" w:eastAsiaTheme="minorHAnsi" w:hAnsi="Times New Roman"/>
          <w:color w:val="000000"/>
          <w:sz w:val="28"/>
          <w:szCs w:val="28"/>
        </w:rPr>
        <w:t xml:space="preserve">Bugünkü Tatarıstan Muxtar Rеspublikasının ərazisi 64000 kv. km, əhalisi isə təqribən 5 milyon nəfərdir. Əgər Tatarıstan Muxtar Rеspublikası qurularkən tatarların sıx şəkildə yaşadıqları ərazilər bu yеni muxtariyyatın sərhədləri daxilinə qatılsaydı, bu gün biz başqa bir mənzərənin şahidi olacaqdıq. Bеlə ki, bugünkü Tatarıstan Muxtar Rеspublikasından süni şəkildə ruslar tərəfindən siyasi məqsəd üçün kənarlaşdırılan Başqırdıstan, Udmurtiya, Mari, Çuvaş Muxtar Rеspublikaları, Ulyanovski, Orеnburq, Kuybışеv və Kirov Vilayətləri, həmçinin tatarların çoxluq təşkil еtdikləri bugünkü Başqırdıstanın qonşuluğunda olan Çеlyabinski, Svеrdlovski və Pеrm Vilayətləri, Ulyanovskiyə qonşu olan Pеnza, Kuybışеvə </w:t>
      </w:r>
      <w:r w:rsidRPr="00972152">
        <w:rPr>
          <w:rFonts w:ascii="Times New Roman" w:eastAsiaTheme="minorHAnsi" w:hAnsi="Times New Roman"/>
          <w:color w:val="000000"/>
          <w:sz w:val="28"/>
          <w:szCs w:val="28"/>
        </w:rPr>
        <w:lastRenderedPageBreak/>
        <w:t>qonşu olan Saratov vilayətlərindəki tatarlar, Tatarıstan Muxtar Cümhuriyyətinə qaytarılıb orada yеrləşdirilsəydi, tatarların 78 faizi öz rеspublikalarının sərhədləri daxilində yaşama şansına və bu bölgələrin yеraltı və yеrüstü sərvətlərindən istifadə imkanına malik olacaq, Tatar-Başqırd Cümhuriyyəti adı altında bir müstəqil dövlət kimi bu ərazilərin yеrli xalqı olan bütün türkləri ortaq bir çatı altında toplamış olacaqdı. Fəqət Bolşеvik Rusiyası çox kiçik şivə fərqi olan bu türk xalqlarını bir-birindən ayırmaqla yеtinməyib, xüsusilə daha çox pеrspеktivi olan tatarları tərki-vətən еtdi, onları ayrı-ayrı kiçik muxtariyyatlar tərkibində saxlayaraq parçalamağa nail oldu, digər kiçik türk xalqlarını isə tamamilə assimilyasiyaya uğratdı.</w:t>
      </w:r>
      <w:r>
        <w:rPr>
          <w:rFonts w:ascii="Times New Roman" w:hAnsi="Times New Roman"/>
          <w:sz w:val="28"/>
          <w:szCs w:val="28"/>
        </w:rPr>
        <w:t xml:space="preserve">   </w:t>
      </w:r>
      <w:r w:rsidRPr="0085104F">
        <w:rPr>
          <w:rFonts w:ascii="Times New Roman" w:hAnsi="Times New Roman"/>
          <w:sz w:val="28"/>
          <w:szCs w:val="28"/>
        </w:rPr>
        <w:t>Tatarıstan Respublikasının inzibati quruluşunda 43 rayon (inzibati bölgə) və 20 şəhər var. Paytaxt Kazan min illik bir şəhərdir və maraqlı arxitekturasıyla diqqəti cəlb etməkdədir.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Respublikasının rəsmi dili tatar və ruscadır. Ölkədə rəsmi əlifba Kiril əlifbasıdır. Tatarlar içində əksər əhali Kiril hərflərinə qarşı öz etirazını ifadə etməkdədirlər</w:t>
      </w:r>
      <w:r>
        <w:rPr>
          <w:rFonts w:ascii="Times New Roman" w:hAnsi="Times New Roman"/>
          <w:sz w:val="28"/>
          <w:szCs w:val="28"/>
        </w:rPr>
        <w:t>.</w:t>
      </w:r>
      <w:r>
        <w:rPr>
          <w:rFonts w:ascii="Times New Roman" w:eastAsiaTheme="minorHAnsi" w:hAnsi="Times New Roman"/>
          <w:color w:val="000000"/>
          <w:sz w:val="28"/>
          <w:szCs w:val="28"/>
        </w:rPr>
        <w:t xml:space="preserve">        </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Tatarıstan torpaqları ümumiyyətlə alçaq və kələ-kötürdür. İdil çayının qərbində yüksəkliyi 235 metrə çatan ərazi İdil təpələrinin ən şimal nöqtəsidir. Şərqdə Ural dağlarına doğru yüksələn bölgənin cənub-şərqində təxminən 338 metr yüksəklikdə Bögelme-Belebey Platosu yer alır. İdil çayı bölgə torpaqlarının qərb ucundan şimal-cənub istiqamətində axır. Torpaqların böyük hissəsini İdilin bir qolu olan Çulman çayı sulayır. Nokrat və Ağ İdil çayları Çulman çayının ən əhəmiyyətli qollarıdır.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Tataristanda quru iqlim hakimdir. Qışı uzun və sərt, yazı isə isti keçir. İllik yağış miqdarı, orta hesabla 420-510 mm-dir. Ən çox yağış yaz aylarında yağır. Qar qalınlığının 60 santimetrə çatdığı bildirilir. Respublika ərazisinin 16%-i meşələrlə örtülüdür. Çay kənarlarındakı daşqın düzənliklərində geniş çayırlar əmələ gəlir.</w:t>
      </w:r>
    </w:p>
    <w:p w:rsidR="00E00B11" w:rsidRDefault="00E00B11" w:rsidP="00E00B1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104F">
        <w:rPr>
          <w:rFonts w:ascii="Times New Roman" w:hAnsi="Times New Roman"/>
          <w:sz w:val="28"/>
          <w:szCs w:val="28"/>
        </w:rPr>
        <w:t>Tatarıstan Rusiya Federasyiyası subyektləri içində iqtisadi inkişaf cəhətdən ən üst səviyyədə olan bir respublikadır. Respublika Rusiya Federasiyası içində böyük sənaye müəssisələrinin, şoselər, şərq və qərb, şimal və cənub keçid yollarının kəsişdiyi bir mövqedə dayanır.</w:t>
      </w:r>
    </w:p>
    <w:p w:rsidR="00E00B11" w:rsidRPr="0085104F" w:rsidRDefault="00E00B11" w:rsidP="00E00B1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Yanacaq və neft-kimya sənayesi Tatarıstan sənaye potensialını müəyyən edir. Ölkədə vertolyot, təyyarə, təyyarə mühərriki, TIR, avtomobil, kompressor və petro-qaz nasosla vurma təchizatları, yüksək texnologiyaya sahib elektrik cihaz istehsal edən şirkətlə</w:t>
      </w:r>
      <w:r>
        <w:rPr>
          <w:rFonts w:ascii="Times New Roman" w:hAnsi="Times New Roman"/>
          <w:sz w:val="28"/>
          <w:szCs w:val="28"/>
        </w:rPr>
        <w:t>r var.</w:t>
      </w:r>
      <w:r w:rsidRPr="0085104F">
        <w:rPr>
          <w:rFonts w:ascii="Times New Roman" w:hAnsi="Times New Roman"/>
          <w:sz w:val="28"/>
          <w:szCs w:val="28"/>
        </w:rPr>
        <w:t>Kamaz markalı yük maşını istehsalının 24%-i Tataristana aiddir. Ölkənin neft-kimya şirkətlərinin polietilen, sintetik kauçuk və avtomobil şini istehsal miqdarı Federasiya içində üçüncü yerdədir.</w:t>
      </w:r>
    </w:p>
    <w:p w:rsidR="00E00B11" w:rsidRDefault="00E00B11"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Ölkənin ən böyük təbii sərvəti neft və təbii qazdır. Neft və qaz Elmet, Leninogorsk, Alabuga, Mendeleyev şəhərlərində çıxarılır. Çıxarılan neft boru kəməri ilə Moskva, Perm, Qorkiy, Kuybişev, Yaroslavl, Rezon və Başkırdistandakı zavodlara göndərilir.Ölkədə bir milyard ton neft ehtiyyatı olduğu təxmin edilir.Tatarıstan ildə təxminən 32 milyon ton xam neft istehsal edir.  Neft və qaz sənayesi ilə yanaşı kimya və neft-kimya sənayesi də inkişaf etmişdir. Kimya fabriklərində polietilen, aseton, sintetik kauçuk, film kimi dörd minə yaxın kimyəvi maddə emal edilməkdədir. Ayrıca Kazanda təyyarə, kompüter, yük maşını və dizel mühərrik fabrikləri vardır.</w:t>
      </w:r>
    </w:p>
    <w:p w:rsidR="00B56398" w:rsidRPr="0085104F" w:rsidRDefault="00B56398"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Pr="00B56398">
        <w:rPr>
          <w:rFonts w:ascii="Times New Roman" w:hAnsi="Times New Roman"/>
          <w:b/>
          <w:sz w:val="28"/>
          <w:szCs w:val="28"/>
        </w:rPr>
        <w:t>Çuvaşiya.</w:t>
      </w:r>
      <w:r>
        <w:rPr>
          <w:rFonts w:ascii="Times New Roman" w:hAnsi="Times New Roman"/>
          <w:sz w:val="28"/>
          <w:szCs w:val="28"/>
        </w:rPr>
        <w:t xml:space="preserve"> </w:t>
      </w:r>
      <w:r w:rsidRPr="0085104F">
        <w:rPr>
          <w:rFonts w:ascii="Times New Roman" w:hAnsi="Times New Roman"/>
          <w:sz w:val="28"/>
          <w:szCs w:val="28"/>
        </w:rPr>
        <w:t xml:space="preserve">Çuvaşların XVIII əsrə qədər bir əlifbalarının olmaması səbəbindən özləri üçün “Çuvaş” adını nə zamandan etibarən istifadə etdikləri haqqında hər hansı bir məlumat yoxdur. Bunun üçün “Çuvaş” adını digər qaynaqlarda axtarmaq lazımdır.Rusların Kazanı işğal etdiyi (1551-1552) dövrlərdə yazılan Rus mənbələrində “Çuvaş” adının keçdiyini görürük. Çuvaş adı Rusların Kazanı işğal etmələrindən əvvəl də bəzi qaynaqlarda yazılmışdır. 1548-ci ildə Moskva Knyazı Ar çayından Vatkaya keçərkən Karin tatarlarına yazdığı məktublarda “Çuvaş” adı hallanır. 1526-ci ildə Alman Gerbenştayn Moskvanı ikinci dəfə ziyarət edərkən, gördüklərini qələmə alır. Onun latınca yazdığı “Moskva Qeydləri” adlı kitabı </w:t>
      </w:r>
      <w:r w:rsidRPr="0085104F">
        <w:rPr>
          <w:rFonts w:ascii="Times New Roman" w:hAnsi="Times New Roman"/>
          <w:sz w:val="28"/>
          <w:szCs w:val="28"/>
        </w:rPr>
        <w:lastRenderedPageBreak/>
        <w:t>1549-ci ildə nümayiş olunur. Bu kitabda Gerbenştayn Kazan Xanlığından da bəhs edir. Kazan Xanlığının otuz min hərbçisi içərisində Çuvaş və Çeremişlərin ən yaxşı nişancılar olduğunu və özlərinə xas paltarlarla gəzdiklərini qeyd edir.</w:t>
      </w:r>
    </w:p>
    <w:p w:rsidR="00B56398" w:rsidRPr="0085104F" w:rsidRDefault="00B56398"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Rus tarixi mənbələrində 1524-cü ildə Çeremişlərlə Çuvaşların İdil boylarında ruslarla vuruşmaları haqqında danışılır. 1692-ci ildə Lıslov Kazanda köhnə bir Tatar sənədi taparaq ozuyur və bu sənədi “Skif Tarixi” adlı əsərində qeyd edir. Bu sənəddə 1508-ci ildə Tatar bayramı olduğu, Kazan Xanının bütün ətrafını bayrama dəvət etdiyi və Çuvaşların du bu bayrama qatıldıqları barədə</w:t>
      </w:r>
      <w:r w:rsidR="00F24364">
        <w:rPr>
          <w:rFonts w:ascii="Times New Roman" w:hAnsi="Times New Roman"/>
          <w:sz w:val="28"/>
          <w:szCs w:val="28"/>
        </w:rPr>
        <w:t xml:space="preserve"> yazılır.</w:t>
      </w:r>
    </w:p>
    <w:p w:rsidR="00B56398" w:rsidRDefault="00F24364" w:rsidP="00B56398">
      <w:pPr>
        <w:spacing w:line="360" w:lineRule="auto"/>
        <w:jc w:val="both"/>
        <w:rPr>
          <w:rFonts w:ascii="Times New Roman" w:hAnsi="Times New Roman"/>
          <w:sz w:val="28"/>
          <w:szCs w:val="28"/>
        </w:rPr>
      </w:pPr>
      <w:r>
        <w:rPr>
          <w:rFonts w:ascii="Times New Roman" w:hAnsi="Times New Roman"/>
          <w:sz w:val="28"/>
          <w:szCs w:val="28"/>
        </w:rPr>
        <w:t xml:space="preserve">       </w:t>
      </w:r>
      <w:r w:rsidR="00B56398" w:rsidRPr="0085104F">
        <w:rPr>
          <w:rFonts w:ascii="Times New Roman" w:hAnsi="Times New Roman"/>
          <w:sz w:val="28"/>
          <w:szCs w:val="28"/>
        </w:rPr>
        <w:t>Çar Rusyasıyla birləşən Çuvaşlar bu dəfə də zorla xristianlaşdırılmaq və ruslaşdırılmaq siyasətiylə qarşılaşdılar. Rusiya hakimiyyətində yaşadıqları 445 il ərzində bu mövzuda müxtəlif təzyiqlərə məruz qaldılar. Lakin bunu açıq şəkildə ifadə etmək lazımdır ki, rusların İdil-Uralı parçalama siyasəti Çuvaşların daha geniş bir coğrafiyaya sahib olmalarına da gətirib çıxarmışdır. Kazan Xanlığı dövründə əhalisinin 5/4-ü, torpaqlarının isə 10/9-u itirən çuvaşlar, rus hakimiyyətində əhalilərini on qat, coğrafyalarlını isə üç qat artırmışlar. Rus hakimiyyəti çuvaşların tatarlaşma prosesini dayandırmış, lakin ruslaşma müddətini başlatmışdır.</w:t>
      </w:r>
    </w:p>
    <w:p w:rsidR="00B56398"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 xml:space="preserve">Daha əvvəl Kazan və Ulyanovsk əyalətlərinə bağlı olan Çuvaş coğrafiyası 24 İyun 1920-ci ildə Çuvaş Muxtar Bölgəsinə, 21 İyun 1925-ci ildə də Çuvaş Muxtar Sovet Sosialist Respublikasına (ÇMSSR) çevrildi. 1992-ci ildə də Çuvaş Muxtar Respublikası yaradıldı. Çuvaş Muxtar Respublikasının yaradılmasından sonra Rusiya Federasiyasıyla imzalanan müqaviləyə görə, Kosmos araşdırmaları, əsgəri təşkilat, polis təşkilatı, sərhəd mühafizəsi, ədalət və maliyyə işləri birlikdə yönləndiriləcək, bunlardan başqa, qalan sahələrdə Çuvaşıstan müstəqil bir respublika kimi hərəkət edə biləcək. 1992-ci ildə qəbul edilən konstitusiyaya görə, Çuvaşıstanın Rus və Çuvaş dili olmaqla, iki rəsmi və təhsil dili vardır.Çuvaşıstan Respublikasında dövlət və siyasət qurumları yaradılmışdır. Xalq tərəfindən seçilən prezident, prezident tərəfindən parlamentdən kənar təyin edilən Nazirlər Kabineti </w:t>
      </w:r>
      <w:r w:rsidRPr="0085104F">
        <w:rPr>
          <w:rFonts w:ascii="Times New Roman" w:hAnsi="Times New Roman"/>
          <w:sz w:val="28"/>
          <w:szCs w:val="28"/>
        </w:rPr>
        <w:lastRenderedPageBreak/>
        <w:t>və yerli seçkilərlə yaradılmış bir parlament fəaliyyət göstərir. Çuvaşıstanın özünün konstitusiyası, bayraq və gerbi mövcuddur. 21 yanvar 1994-cü ildə seçilən ilk prezident N.V.Fedorov hələ də vəzifəsini icra etməkdədir.</w:t>
      </w:r>
    </w:p>
    <w:p w:rsidR="00E07374" w:rsidRPr="0085104F"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00E07374">
        <w:rPr>
          <w:rFonts w:ascii="Times New Roman" w:hAnsi="Times New Roman"/>
          <w:sz w:val="28"/>
          <w:szCs w:val="28"/>
        </w:rPr>
        <w:t xml:space="preserve">   </w:t>
      </w:r>
      <w:r w:rsidR="00E07374" w:rsidRPr="0085104F">
        <w:rPr>
          <w:rFonts w:ascii="Times New Roman" w:hAnsi="Times New Roman"/>
          <w:sz w:val="28"/>
          <w:szCs w:val="28"/>
        </w:rPr>
        <w:t>Çuvaşıstan Rusiya Federasiyası ərazisində, Orta İdil üzərində, əsasən İdil çayının sağ tərəfində yerləşir. Şimal və şimal-qərbdə Mari Muxtar Respublikası və Rusiya Federasiyasının Qorki bölgəsi, şərqdə Tatarıstan, cənubda Rusiya Federasiyasına bağlı Ulyanovsk bölgəsi, cənub-qərbdə Mordva Muxtar Respublikası, qərbdə isə Rusiya Federasiyasına bağlı Arzamas bölgəsiylə əhatə olunmuşdur. Ərazisi böyük deyil. Cəmi 18.300 km2-dir. Cənubdan şimala 190 km, qərbdən şərqə isə 160 km-dir. Türk coğrafiyasının şimaldakı ən qərb nöqtəsidir və Ural dağlarının Avropa hissəsində yerləşir.</w:t>
      </w:r>
    </w:p>
    <w:p w:rsidR="00E07374" w:rsidRPr="0085104F" w:rsidRDefault="00E07374"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Əhalisi 1.453.000 nəfərdir. Əhalinin 60%-i (810.200) şəhərlərdə yaşayır. Respublikada 55-dən çox xalqın nümayəndəsi yaşamaqdadır. Əhalinin 67.8%-i çuvaşlar,  26.7%-i ruslar, 2.7%-i tatarlar, 1.4%-i mordvalar, yerdə qalan 1.4%-i isə digər xalqlar təşkil edir.Paytaxt Şupaşkarda yaşayanların 61.6%-i çuvaşlar, 34.5%-i ruslar, yerdə qalanlar  3.9%-i digər xalqlaın nümayəndələridir. Əhalisinin 49.2%-i olan 906.900 adam Çuvaşıstanda, 51.8%-i isə Çuvaşıstana qonşu respublika və bölgələrdə yaşamaqdadır. Çuvaşıstan xaricindəki çuvaşlar əsasən Tatarıstan, Başqırdıstan, Samara, Ulyanovsk, Orenburg və Sibirdə (Tümen) yaşayırlar.</w:t>
      </w:r>
    </w:p>
    <w:p w:rsidR="00E07374" w:rsidRPr="0085104F" w:rsidRDefault="00B56398" w:rsidP="00E07374">
      <w:pPr>
        <w:spacing w:line="360" w:lineRule="auto"/>
        <w:jc w:val="both"/>
        <w:rPr>
          <w:rFonts w:ascii="Times New Roman" w:hAnsi="Times New Roman"/>
          <w:sz w:val="28"/>
          <w:szCs w:val="28"/>
        </w:rPr>
      </w:pPr>
      <w:r>
        <w:rPr>
          <w:rFonts w:ascii="Times New Roman" w:hAnsi="Times New Roman"/>
          <w:sz w:val="28"/>
          <w:szCs w:val="28"/>
        </w:rPr>
        <w:t xml:space="preserve">       </w:t>
      </w:r>
      <w:r w:rsidR="00E07374" w:rsidRPr="0085104F">
        <w:rPr>
          <w:rFonts w:ascii="Times New Roman" w:hAnsi="Times New Roman"/>
          <w:sz w:val="28"/>
          <w:szCs w:val="28"/>
        </w:rPr>
        <w:t xml:space="preserve">Çuvaşıstan torpaqlarının 50%-i becərilməkdədir. İdil çayının sol sahilində meşələr geniş yer tutur. Bölgədə ən çox şam ağacıdır. Şura çayı ətrafında isə şamın yanında palıd, qayın və cökə də yetişir. İdil boylarında isə ümumiyyətlə, palıd meşələri mövcuddur. Meşəlik bölgələrdə tülkü, vaşaq, porsuq, qurd, boz ayı, sığın, sincab kimi heyvanlar, çil xoruzu kimi quşlar yaşayır. Step bölgələrində isə dovşan, bildirçin, çayır quşu, çay sahillərində su samuru, su siçanı, qunduz kimi heyvanlara, ördək və qaz kimi quşlara rast gəlinir. Çay və göllərdə bol miqdarda balıq vardır.Çuvaşıstanda yayları ilıq keçən quru iqlimi hökm sürür. Qışları uzun və olduqca soyuqdur. Yazda istiləşməyə başlayan hava ancaq iyunda normal düşür. </w:t>
      </w:r>
      <w:r w:rsidR="00E07374" w:rsidRPr="0085104F">
        <w:rPr>
          <w:rFonts w:ascii="Times New Roman" w:hAnsi="Times New Roman"/>
          <w:sz w:val="28"/>
          <w:szCs w:val="28"/>
        </w:rPr>
        <w:lastRenderedPageBreak/>
        <w:t>Mayın ortalarına qədər don (buzlama) hadisələrinə rast gəlinir. Yayda təqribən istilik 18-20°C olur.Çuvaşıstan iqtisadiyyatı ümumiyyətlə, əkinçilik və heyvandarlığa əsaslanır. Bununla belə, kimyəvi sənayelər – metal mühəndisliyi, taxta-şalban, ağac emalı, qida və digər yüngül sənaye sahələri inkişaf etmişdir. Başlıca mənbələri ərazisinin 1/3 hissəsini əhatə edən meşələr, əhəng yataqları, neft kisti və daş kömürüdür. Paytaxt Şupaşkarda taxıl, spirt istehsalı, meyvə konsantrasiyası, nişasta istehsalı, dəriçilik, metal sənayesi, parça və tekstil fabrikləri, kimyəvi maddələr istehsal edən fabriklər və iş maşınları çıxaran böyük bir fabrik var.</w:t>
      </w:r>
    </w:p>
    <w:p w:rsidR="002F71EF" w:rsidRDefault="002F71EF" w:rsidP="002F71EF"/>
    <w:sectPr w:rsidR="002F71EF" w:rsidSect="00B56398">
      <w:footerReference w:type="default" r:id="rId6"/>
      <w:pgSz w:w="12240" w:h="15840"/>
      <w:pgMar w:top="5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2E" w:rsidRDefault="00161C2E" w:rsidP="00B56398">
      <w:pPr>
        <w:spacing w:after="0" w:line="240" w:lineRule="auto"/>
      </w:pPr>
      <w:r>
        <w:separator/>
      </w:r>
    </w:p>
  </w:endnote>
  <w:endnote w:type="continuationSeparator" w:id="0">
    <w:p w:rsidR="00161C2E" w:rsidRDefault="00161C2E" w:rsidP="00B5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485"/>
      <w:docPartObj>
        <w:docPartGallery w:val="Page Numbers (Bottom of Page)"/>
        <w:docPartUnique/>
      </w:docPartObj>
    </w:sdtPr>
    <w:sdtContent>
      <w:p w:rsidR="00B56398" w:rsidRDefault="00002D8E">
        <w:pPr>
          <w:pStyle w:val="a5"/>
          <w:jc w:val="right"/>
        </w:pPr>
        <w:fldSimple w:instr=" PAGE   \* MERGEFORMAT ">
          <w:r w:rsidR="002132BC">
            <w:rPr>
              <w:noProof/>
            </w:rPr>
            <w:t>1</w:t>
          </w:r>
        </w:fldSimple>
      </w:p>
    </w:sdtContent>
  </w:sdt>
  <w:p w:rsidR="00B56398" w:rsidRDefault="00B56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2E" w:rsidRDefault="00161C2E" w:rsidP="00B56398">
      <w:pPr>
        <w:spacing w:after="0" w:line="240" w:lineRule="auto"/>
      </w:pPr>
      <w:r>
        <w:separator/>
      </w:r>
    </w:p>
  </w:footnote>
  <w:footnote w:type="continuationSeparator" w:id="0">
    <w:p w:rsidR="00161C2E" w:rsidRDefault="00161C2E" w:rsidP="00B56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71EF"/>
    <w:rsid w:val="00002D8E"/>
    <w:rsid w:val="00017743"/>
    <w:rsid w:val="00161C2E"/>
    <w:rsid w:val="001A6C8C"/>
    <w:rsid w:val="002132BC"/>
    <w:rsid w:val="002461BA"/>
    <w:rsid w:val="002F71EF"/>
    <w:rsid w:val="005675C4"/>
    <w:rsid w:val="0067792E"/>
    <w:rsid w:val="007E3C62"/>
    <w:rsid w:val="00870E14"/>
    <w:rsid w:val="00B56398"/>
    <w:rsid w:val="00C51FC5"/>
    <w:rsid w:val="00D242A7"/>
    <w:rsid w:val="00DD20BD"/>
    <w:rsid w:val="00E00B11"/>
    <w:rsid w:val="00E07374"/>
    <w:rsid w:val="00EE6630"/>
    <w:rsid w:val="00F24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EF"/>
    <w:rPr>
      <w:rFonts w:ascii="Calibri" w:eastAsia="MS Mincho"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71EF"/>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semiHidden/>
    <w:unhideWhenUsed/>
    <w:rsid w:val="00B56398"/>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B56398"/>
    <w:rPr>
      <w:rFonts w:ascii="Calibri" w:eastAsia="MS Mincho" w:hAnsi="Calibri" w:cs="Times New Roman"/>
      <w:lang w:val="az-Latn-AZ"/>
    </w:rPr>
  </w:style>
  <w:style w:type="paragraph" w:styleId="a5">
    <w:name w:val="footer"/>
    <w:basedOn w:val="a"/>
    <w:link w:val="a6"/>
    <w:uiPriority w:val="99"/>
    <w:unhideWhenUsed/>
    <w:rsid w:val="00B56398"/>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56398"/>
    <w:rPr>
      <w:rFonts w:ascii="Calibri" w:eastAsia="MS Mincho" w:hAnsi="Calibri" w:cs="Times New Roman"/>
      <w:lang w:val="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6</cp:revision>
  <dcterms:created xsi:type="dcterms:W3CDTF">2016-02-22T07:15:00Z</dcterms:created>
  <dcterms:modified xsi:type="dcterms:W3CDTF">2016-02-22T11:00:00Z</dcterms:modified>
</cp:coreProperties>
</file>